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F3" w:rsidRPr="000B2281" w:rsidRDefault="007417F3" w:rsidP="00CC5DBF">
      <w:pPr>
        <w:autoSpaceDE w:val="0"/>
        <w:autoSpaceDN w:val="0"/>
        <w:adjustRightInd w:val="0"/>
        <w:spacing w:after="0" w:line="240" w:lineRule="auto"/>
        <w:jc w:val="center"/>
        <w:rPr>
          <w:rFonts w:eastAsia="Times New Roman" w:cs="Times New Roman"/>
          <w:b/>
          <w:lang w:eastAsia="ru-RU"/>
        </w:rPr>
      </w:pPr>
      <w:bookmarkStart w:id="0" w:name="_Hlk80263072"/>
      <w:r w:rsidRPr="000B2281">
        <w:rPr>
          <w:rFonts w:eastAsia="Times New Roman" w:cs="Times New Roman"/>
          <w:b/>
          <w:lang w:eastAsia="ru-RU"/>
        </w:rPr>
        <w:t>СОВЕТ НОВОПОКРОВСКОГО СЕЛЬСКОГО ПОСЕЛЕНИЯ</w:t>
      </w:r>
    </w:p>
    <w:p w:rsidR="007417F3" w:rsidRPr="000B2281" w:rsidRDefault="007417F3" w:rsidP="00CC5DBF">
      <w:pPr>
        <w:autoSpaceDE w:val="0"/>
        <w:autoSpaceDN w:val="0"/>
        <w:adjustRightInd w:val="0"/>
        <w:spacing w:after="0" w:line="240" w:lineRule="auto"/>
        <w:jc w:val="center"/>
        <w:rPr>
          <w:rFonts w:eastAsia="Times New Roman" w:cs="Times New Roman"/>
          <w:b/>
          <w:lang w:eastAsia="ru-RU"/>
        </w:rPr>
      </w:pPr>
      <w:r w:rsidRPr="000B2281">
        <w:rPr>
          <w:rFonts w:eastAsia="Times New Roman" w:cs="Times New Roman"/>
          <w:b/>
          <w:lang w:eastAsia="ru-RU"/>
        </w:rPr>
        <w:t>НОВОПОКРОВСКОГО РАЙОНА</w:t>
      </w:r>
    </w:p>
    <w:p w:rsidR="007417F3" w:rsidRPr="000B2281" w:rsidRDefault="007417F3" w:rsidP="00CC5DBF">
      <w:pPr>
        <w:tabs>
          <w:tab w:val="left" w:pos="3600"/>
        </w:tabs>
        <w:spacing w:after="0" w:line="240" w:lineRule="auto"/>
        <w:jc w:val="center"/>
        <w:rPr>
          <w:rFonts w:eastAsia="Calibri" w:cs="Times New Roman"/>
        </w:rPr>
      </w:pPr>
      <w:r w:rsidRPr="000B2281">
        <w:rPr>
          <w:rFonts w:eastAsia="Calibri" w:cs="Times New Roman"/>
        </w:rPr>
        <w:t>(</w:t>
      </w:r>
      <w:r w:rsidR="003E5355">
        <w:rPr>
          <w:rFonts w:eastAsia="Calibri" w:cs="Times New Roman"/>
        </w:rPr>
        <w:t>пятый</w:t>
      </w:r>
      <w:r w:rsidRPr="000B2281">
        <w:rPr>
          <w:rFonts w:eastAsia="Calibri" w:cs="Times New Roman"/>
        </w:rPr>
        <w:t xml:space="preserve"> созыв)</w:t>
      </w:r>
    </w:p>
    <w:p w:rsidR="007417F3" w:rsidRPr="000B2281" w:rsidRDefault="007417F3" w:rsidP="00CC5DBF">
      <w:pPr>
        <w:tabs>
          <w:tab w:val="left" w:pos="3600"/>
        </w:tabs>
        <w:spacing w:after="0" w:line="240" w:lineRule="auto"/>
        <w:jc w:val="center"/>
        <w:rPr>
          <w:rFonts w:eastAsia="Calibri" w:cs="Times New Roman"/>
        </w:rPr>
      </w:pPr>
    </w:p>
    <w:p w:rsidR="007417F3" w:rsidRPr="000B2281" w:rsidRDefault="007417F3" w:rsidP="00CC5DBF">
      <w:pPr>
        <w:spacing w:after="0" w:line="240" w:lineRule="auto"/>
        <w:jc w:val="center"/>
        <w:rPr>
          <w:rFonts w:eastAsia="Calibri" w:cs="Times New Roman"/>
          <w:b/>
        </w:rPr>
      </w:pPr>
      <w:r w:rsidRPr="000B2281">
        <w:rPr>
          <w:rFonts w:eastAsia="Calibri" w:cs="Times New Roman"/>
          <w:b/>
        </w:rPr>
        <w:t>Р Е Ш Е Н И Е</w:t>
      </w:r>
    </w:p>
    <w:p w:rsidR="007417F3" w:rsidRPr="000B2281" w:rsidRDefault="007417F3" w:rsidP="00CC5DBF">
      <w:pPr>
        <w:tabs>
          <w:tab w:val="left" w:pos="3600"/>
        </w:tabs>
        <w:spacing w:after="0" w:line="240" w:lineRule="auto"/>
        <w:jc w:val="center"/>
        <w:rPr>
          <w:rFonts w:eastAsia="Calibri" w:cs="Times New Roman"/>
        </w:rPr>
      </w:pPr>
    </w:p>
    <w:p w:rsidR="007417F3" w:rsidRPr="000B2281" w:rsidRDefault="007417F3" w:rsidP="00CC5DBF">
      <w:pPr>
        <w:spacing w:after="0" w:line="240" w:lineRule="auto"/>
      </w:pPr>
      <w:r w:rsidRPr="000B2281">
        <w:t xml:space="preserve">от </w:t>
      </w:r>
      <w:r w:rsidR="00AD1732">
        <w:t>26.09.2024</w:t>
      </w:r>
      <w:r w:rsidRPr="000B2281">
        <w:t xml:space="preserve"> </w:t>
      </w:r>
      <w:r w:rsidR="00AD1732">
        <w:tab/>
      </w:r>
      <w:r w:rsidR="00AD1732">
        <w:tab/>
      </w:r>
      <w:r w:rsidR="00AD1732">
        <w:tab/>
      </w:r>
      <w:r w:rsidR="00AD1732">
        <w:tab/>
      </w:r>
      <w:r w:rsidR="00AD1732">
        <w:tab/>
      </w:r>
      <w:r w:rsidR="00AD1732">
        <w:tab/>
      </w:r>
      <w:r w:rsidR="00AD1732">
        <w:tab/>
      </w:r>
      <w:r w:rsidR="00AD1732">
        <w:tab/>
      </w:r>
      <w:r w:rsidR="00AD1732">
        <w:tab/>
      </w:r>
      <w:r w:rsidR="00AD1732">
        <w:tab/>
      </w:r>
      <w:r w:rsidRPr="000B2281">
        <w:t xml:space="preserve">№ </w:t>
      </w:r>
      <w:r w:rsidR="00AD1732">
        <w:t>9</w:t>
      </w:r>
    </w:p>
    <w:p w:rsidR="009D1420" w:rsidRDefault="009D1420" w:rsidP="00CC5DBF">
      <w:pPr>
        <w:tabs>
          <w:tab w:val="left" w:pos="3600"/>
        </w:tabs>
        <w:spacing w:after="0" w:line="240" w:lineRule="auto"/>
        <w:jc w:val="center"/>
        <w:rPr>
          <w:rFonts w:eastAsia="Calibri" w:cs="Times New Roman"/>
        </w:rPr>
      </w:pPr>
    </w:p>
    <w:p w:rsidR="007417F3" w:rsidRPr="000B2281" w:rsidRDefault="007417F3" w:rsidP="00CC5DBF">
      <w:pPr>
        <w:tabs>
          <w:tab w:val="left" w:pos="3600"/>
        </w:tabs>
        <w:spacing w:after="0" w:line="240" w:lineRule="auto"/>
        <w:jc w:val="center"/>
        <w:rPr>
          <w:rFonts w:eastAsia="Calibri" w:cs="Times New Roman"/>
        </w:rPr>
      </w:pPr>
      <w:r w:rsidRPr="000B2281">
        <w:rPr>
          <w:rFonts w:eastAsia="Calibri" w:cs="Times New Roman"/>
        </w:rPr>
        <w:t>ст-ца Новопокровская</w:t>
      </w:r>
    </w:p>
    <w:p w:rsidR="007417F3" w:rsidRPr="000B2281" w:rsidRDefault="007417F3" w:rsidP="00CC5DBF">
      <w:pPr>
        <w:autoSpaceDE w:val="0"/>
        <w:autoSpaceDN w:val="0"/>
        <w:adjustRightInd w:val="0"/>
        <w:spacing w:after="0" w:line="240" w:lineRule="auto"/>
        <w:jc w:val="center"/>
        <w:rPr>
          <w:rFonts w:eastAsia="Calibri" w:cs="Times New Roman"/>
        </w:rPr>
      </w:pPr>
    </w:p>
    <w:p w:rsidR="007417F3" w:rsidRPr="000B2281" w:rsidRDefault="007417F3" w:rsidP="00CC5DBF">
      <w:pPr>
        <w:autoSpaceDE w:val="0"/>
        <w:autoSpaceDN w:val="0"/>
        <w:adjustRightInd w:val="0"/>
        <w:spacing w:after="0" w:line="240" w:lineRule="auto"/>
        <w:jc w:val="center"/>
        <w:rPr>
          <w:rFonts w:eastAsia="Calibri" w:cs="Times New Roman"/>
        </w:rPr>
      </w:pPr>
    </w:p>
    <w:bookmarkEnd w:id="0"/>
    <w:p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Об утверждении Положения </w:t>
      </w:r>
    </w:p>
    <w:p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 муниципальном контроле на автомобильном </w:t>
      </w:r>
    </w:p>
    <w:p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городском наземном электрическом </w:t>
      </w:r>
    </w:p>
    <w:p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и в дорожном хозяйстве в границах </w:t>
      </w:r>
    </w:p>
    <w:p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населенных пунктов Новопокровского сельского поселения </w:t>
      </w:r>
    </w:p>
    <w:p w:rsidR="007417F3" w:rsidRPr="000B2281" w:rsidRDefault="007417F3" w:rsidP="00CC5DBF">
      <w:pPr>
        <w:widowControl w:val="0"/>
        <w:autoSpaceDE w:val="0"/>
        <w:autoSpaceDN w:val="0"/>
        <w:adjustRightInd w:val="0"/>
        <w:spacing w:after="0" w:line="240" w:lineRule="auto"/>
        <w:jc w:val="center"/>
        <w:rPr>
          <w:rFonts w:eastAsia="Calibri" w:cs="Times New Roman"/>
          <w:b/>
          <w:bCs/>
        </w:rPr>
      </w:pPr>
      <w:r w:rsidRPr="000B2281">
        <w:rPr>
          <w:rFonts w:eastAsia="Calibri" w:cs="Times New Roman"/>
          <w:b/>
        </w:rPr>
        <w:t>Новопокровского района</w:t>
      </w:r>
    </w:p>
    <w:p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rsidR="007417F3"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13.1 Федерального закона от 8 ноября 2007 года                        № 257-ФЗ «Об автомобильных дорогах и о дорожной деятельности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B2281">
        <w:rPr>
          <w:rFonts w:eastAsia="Calibri" w:cs="Times New Roman"/>
          <w:spacing w:val="60"/>
        </w:rPr>
        <w:t>решил</w:t>
      </w:r>
      <w:r w:rsidRPr="000B2281">
        <w:rPr>
          <w:rFonts w:eastAsia="Calibri" w:cs="Times New Roman"/>
        </w:rPr>
        <w:t>:</w:t>
      </w:r>
    </w:p>
    <w:p w:rsidR="00CC1F6C" w:rsidRPr="000B2281" w:rsidRDefault="00CC1F6C" w:rsidP="00CC5DBF">
      <w:pPr>
        <w:autoSpaceDE w:val="0"/>
        <w:autoSpaceDN w:val="0"/>
        <w:adjustRightInd w:val="0"/>
        <w:spacing w:after="0" w:line="240" w:lineRule="auto"/>
        <w:ind w:firstLine="709"/>
        <w:jc w:val="both"/>
        <w:rPr>
          <w:rFonts w:eastAsia="Calibri" w:cs="Times New Roman"/>
        </w:rPr>
      </w:pPr>
    </w:p>
    <w:p w:rsidR="007417F3" w:rsidRPr="000B2281"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(прилагается).</w:t>
      </w:r>
    </w:p>
    <w:p w:rsidR="0017406A"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2. </w:t>
      </w:r>
      <w:r w:rsidR="0017406A">
        <w:rPr>
          <w:rFonts w:eastAsia="Calibri" w:cs="Times New Roman"/>
        </w:rPr>
        <w:t>С</w:t>
      </w:r>
      <w:r w:rsidR="0017406A" w:rsidRPr="000B2281">
        <w:rPr>
          <w:rFonts w:eastAsia="Calibri" w:cs="Times New Roman"/>
        </w:rPr>
        <w:t>читать утратившим</w:t>
      </w:r>
      <w:r w:rsidR="0017406A">
        <w:rPr>
          <w:rFonts w:eastAsia="Calibri" w:cs="Times New Roman"/>
        </w:rPr>
        <w:t>и</w:t>
      </w:r>
      <w:r w:rsidR="0017406A" w:rsidRPr="000B2281">
        <w:rPr>
          <w:rFonts w:eastAsia="Calibri" w:cs="Times New Roman"/>
        </w:rPr>
        <w:t xml:space="preserve"> силу</w:t>
      </w:r>
      <w:r w:rsidR="0017406A">
        <w:rPr>
          <w:rFonts w:eastAsia="Calibri" w:cs="Times New Roman"/>
        </w:rPr>
        <w:t>:</w:t>
      </w:r>
    </w:p>
    <w:p w:rsidR="007417F3" w:rsidRDefault="0017406A" w:rsidP="00CC5DBF">
      <w:pPr>
        <w:autoSpaceDE w:val="0"/>
        <w:autoSpaceDN w:val="0"/>
        <w:adjustRightInd w:val="0"/>
        <w:spacing w:after="0" w:line="240" w:lineRule="auto"/>
        <w:ind w:firstLine="709"/>
        <w:jc w:val="both"/>
        <w:rPr>
          <w:rFonts w:eastAsia="Calibri" w:cs="Times New Roman"/>
        </w:rPr>
      </w:pPr>
      <w:r>
        <w:rPr>
          <w:rFonts w:eastAsia="Calibri" w:cs="Times New Roman"/>
        </w:rPr>
        <w:t>р</w:t>
      </w:r>
      <w:r w:rsidR="007417F3" w:rsidRPr="000B2281">
        <w:rPr>
          <w:rFonts w:eastAsia="Calibri" w:cs="Times New Roman"/>
        </w:rPr>
        <w:t xml:space="preserve">ешение Совета Новопокровского сельского поселения Новопокровского района от </w:t>
      </w:r>
      <w:r w:rsidR="00265157">
        <w:rPr>
          <w:rFonts w:eastAsia="Calibri" w:cs="Times New Roman"/>
        </w:rPr>
        <w:t>28</w:t>
      </w:r>
      <w:r w:rsidR="003E5355">
        <w:rPr>
          <w:rFonts w:eastAsia="Calibri" w:cs="Times New Roman"/>
        </w:rPr>
        <w:t>сентября</w:t>
      </w:r>
      <w:r w:rsidR="007417F3" w:rsidRPr="000B2281">
        <w:rPr>
          <w:rFonts w:eastAsia="Calibri" w:cs="Times New Roman"/>
        </w:rPr>
        <w:t xml:space="preserve"> 202</w:t>
      </w:r>
      <w:r w:rsidR="003E5355">
        <w:rPr>
          <w:rFonts w:eastAsia="Calibri" w:cs="Times New Roman"/>
        </w:rPr>
        <w:t>2</w:t>
      </w:r>
      <w:r w:rsidR="007417F3" w:rsidRPr="000B2281">
        <w:rPr>
          <w:rFonts w:eastAsia="Calibri" w:cs="Times New Roman"/>
        </w:rPr>
        <w:t xml:space="preserve"> года №1</w:t>
      </w:r>
      <w:r w:rsidR="003E5355">
        <w:rPr>
          <w:rFonts w:eastAsia="Calibri" w:cs="Times New Roman"/>
        </w:rPr>
        <w:t>88</w:t>
      </w:r>
      <w:r w:rsidR="007417F3" w:rsidRPr="000B2281">
        <w:rPr>
          <w:rFonts w:eastAsia="Calibri" w:cs="Times New Roman"/>
        </w:rPr>
        <w:t xml:space="preserve"> «Об утверждении Положения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w:t>
      </w:r>
      <w:r>
        <w:rPr>
          <w:rFonts w:eastAsia="Calibri" w:cs="Times New Roman"/>
        </w:rPr>
        <w:t>;</w:t>
      </w:r>
    </w:p>
    <w:p w:rsidR="0017406A" w:rsidRPr="0017406A" w:rsidRDefault="0017406A" w:rsidP="00CC5DBF">
      <w:pPr>
        <w:widowControl w:val="0"/>
        <w:autoSpaceDE w:val="0"/>
        <w:autoSpaceDN w:val="0"/>
        <w:adjustRightInd w:val="0"/>
        <w:spacing w:after="0" w:line="240" w:lineRule="auto"/>
        <w:ind w:firstLine="708"/>
        <w:jc w:val="both"/>
        <w:rPr>
          <w:rFonts w:eastAsia="Calibri" w:cs="Times New Roman"/>
        </w:rPr>
      </w:pPr>
      <w:r w:rsidRPr="0017406A">
        <w:rPr>
          <w:rFonts w:eastAsia="Calibri" w:cs="Times New Roman"/>
        </w:rPr>
        <w:t>решение Совета Новопокровского сельского поселения Новопокровского района от 29 мая 2024 года № 289 «»О внесении изменений в решение Совета Новопокровского сельского поселения Новопокровского района от 28 сентября 2022 года № 188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Pr>
          <w:rFonts w:eastAsia="Calibri" w:cs="Times New Roman"/>
        </w:rPr>
        <w:t>»</w:t>
      </w:r>
      <w:r w:rsidRPr="0017406A">
        <w:rPr>
          <w:rFonts w:eastAsia="Calibri" w:cs="Times New Roman"/>
        </w:rPr>
        <w:t>.</w:t>
      </w:r>
    </w:p>
    <w:p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lastRenderedPageBreak/>
        <w:t>3.</w:t>
      </w:r>
      <w:r w:rsidR="003E5355">
        <w:rPr>
          <w:rFonts w:eastAsia="Calibri" w:cs="Times New Roman"/>
        </w:rPr>
        <w:t>З</w:t>
      </w:r>
      <w:r w:rsidR="00265157">
        <w:rPr>
          <w:rFonts w:eastAsia="Calibri" w:cs="Times New Roman"/>
        </w:rPr>
        <w:t>аместител</w:t>
      </w:r>
      <w:r w:rsidR="003E5355">
        <w:rPr>
          <w:rFonts w:eastAsia="Calibri" w:cs="Times New Roman"/>
        </w:rPr>
        <w:t>ю</w:t>
      </w:r>
      <w:r w:rsidRPr="000B2281">
        <w:rPr>
          <w:rFonts w:eastAsia="Calibri" w:cs="Times New Roman"/>
        </w:rPr>
        <w:t xml:space="preserve">главы Новопокровского сельского поселения Новопокровского района </w:t>
      </w:r>
      <w:r w:rsidR="00265157">
        <w:rPr>
          <w:rFonts w:eastAsia="Calibri" w:cs="Times New Roman"/>
        </w:rPr>
        <w:t>Гречушкину В.М.</w:t>
      </w:r>
      <w:r w:rsidRPr="000B2281">
        <w:rPr>
          <w:rFonts w:eastAsia="Calibri" w:cs="Times New Roman"/>
        </w:rPr>
        <w:t xml:space="preserve">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решения в установленных местах.</w:t>
      </w:r>
    </w:p>
    <w:p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5</w:t>
      </w:r>
      <w:r w:rsidR="007417F3" w:rsidRPr="000B2281">
        <w:rPr>
          <w:rFonts w:eastAsia="Calibri" w:cs="Times New Roman"/>
        </w:rPr>
        <w:t xml:space="preserve">.Контроль за выполнением настоящего решения возложить на постоянную комиссию Совета Новопокровского сельского поселения </w:t>
      </w:r>
      <w:r w:rsidRPr="000B2281">
        <w:rPr>
          <w:rFonts w:eastAsia="Calibri" w:cs="Times New Roman"/>
        </w:rPr>
        <w:t xml:space="preserve">Новопокровского района </w:t>
      </w:r>
      <w:r w:rsidR="007417F3" w:rsidRPr="000B2281">
        <w:rPr>
          <w:rFonts w:eastAsia="Calibri" w:cs="Times New Roman"/>
        </w:rPr>
        <w:t>по народному хозяйству и охране окружающей среды (</w:t>
      </w:r>
      <w:r w:rsidR="009D1420">
        <w:rPr>
          <w:rFonts w:eastAsia="Calibri" w:cs="Times New Roman"/>
        </w:rPr>
        <w:t>Казарян А.Э.</w:t>
      </w:r>
      <w:r w:rsidR="007417F3" w:rsidRPr="000B2281">
        <w:rPr>
          <w:rFonts w:eastAsia="Calibri" w:cs="Times New Roman"/>
        </w:rPr>
        <w:t>).</w:t>
      </w:r>
    </w:p>
    <w:p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6</w:t>
      </w:r>
      <w:r w:rsidR="007417F3" w:rsidRPr="000B2281">
        <w:rPr>
          <w:rFonts w:eastAsia="Calibri" w:cs="Times New Roman"/>
        </w:rPr>
        <w:t xml:space="preserve">.Решение вступает в силу со дня его официального обнародования. </w:t>
      </w:r>
    </w:p>
    <w:p w:rsidR="007417F3" w:rsidRPr="000B2281" w:rsidRDefault="007417F3" w:rsidP="00CC5DBF">
      <w:pPr>
        <w:autoSpaceDE w:val="0"/>
        <w:autoSpaceDN w:val="0"/>
        <w:adjustRightInd w:val="0"/>
        <w:spacing w:after="0" w:line="240" w:lineRule="auto"/>
        <w:jc w:val="both"/>
        <w:rPr>
          <w:rFonts w:eastAsia="Calibri" w:cs="Times New Roman"/>
        </w:rPr>
      </w:pPr>
    </w:p>
    <w:p w:rsidR="007417F3" w:rsidRPr="000B2281" w:rsidRDefault="007417F3" w:rsidP="00CC5DBF">
      <w:pPr>
        <w:autoSpaceDE w:val="0"/>
        <w:autoSpaceDN w:val="0"/>
        <w:adjustRightInd w:val="0"/>
        <w:spacing w:after="0" w:line="240" w:lineRule="auto"/>
        <w:jc w:val="both"/>
        <w:rPr>
          <w:rFonts w:eastAsia="Calibri" w:cs="Times New Roman"/>
        </w:rPr>
      </w:pPr>
    </w:p>
    <w:p w:rsidR="007417F3" w:rsidRPr="000B2281" w:rsidRDefault="007417F3" w:rsidP="00CC5DBF">
      <w:pPr>
        <w:autoSpaceDE w:val="0"/>
        <w:autoSpaceDN w:val="0"/>
        <w:adjustRightInd w:val="0"/>
        <w:spacing w:after="0" w:line="240" w:lineRule="auto"/>
        <w:jc w:val="both"/>
        <w:rPr>
          <w:rFonts w:eastAsia="Calibri" w:cs="Times New Roman"/>
        </w:rPr>
      </w:pPr>
    </w:p>
    <w:p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Глава</w:t>
      </w:r>
    </w:p>
    <w:p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сельского поселения</w:t>
      </w:r>
    </w:p>
    <w:p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района                                                                      А.А. Богданов</w:t>
      </w:r>
    </w:p>
    <w:p w:rsidR="007417F3" w:rsidRPr="000B2281" w:rsidRDefault="007417F3" w:rsidP="00CC5DBF">
      <w:pPr>
        <w:spacing w:after="0" w:line="240" w:lineRule="auto"/>
        <w:jc w:val="both"/>
        <w:rPr>
          <w:rFonts w:eastAsia="Calibri" w:cs="Times New Roman"/>
        </w:rPr>
      </w:pPr>
    </w:p>
    <w:p w:rsidR="007417F3" w:rsidRPr="000B2281" w:rsidRDefault="007417F3" w:rsidP="00CC5DBF">
      <w:pPr>
        <w:spacing w:after="0" w:line="240" w:lineRule="auto"/>
        <w:jc w:val="both"/>
        <w:rPr>
          <w:rFonts w:eastAsia="Calibri" w:cs="Times New Roman"/>
        </w:rPr>
      </w:pPr>
    </w:p>
    <w:p w:rsidR="007417F3" w:rsidRPr="000B2281" w:rsidRDefault="007417F3" w:rsidP="00CC5DBF">
      <w:pPr>
        <w:spacing w:after="0" w:line="240" w:lineRule="auto"/>
        <w:jc w:val="both"/>
        <w:rPr>
          <w:rFonts w:eastAsia="Calibri" w:cs="Times New Roman"/>
        </w:rPr>
      </w:pPr>
    </w:p>
    <w:p w:rsidR="007417F3" w:rsidRPr="000B2281" w:rsidRDefault="007417F3" w:rsidP="00CC5DBF">
      <w:pPr>
        <w:spacing w:after="0" w:line="240" w:lineRule="auto"/>
        <w:jc w:val="both"/>
        <w:rPr>
          <w:rFonts w:eastAsia="Calibri" w:cs="Times New Roman"/>
        </w:rPr>
      </w:pPr>
      <w:r w:rsidRPr="000B2281">
        <w:rPr>
          <w:rFonts w:eastAsia="Calibri" w:cs="Times New Roman"/>
        </w:rPr>
        <w:t>Председатель Совета</w:t>
      </w:r>
    </w:p>
    <w:p w:rsidR="007417F3" w:rsidRPr="000B2281" w:rsidRDefault="007417F3" w:rsidP="00CC5DBF">
      <w:pPr>
        <w:spacing w:after="0" w:line="240" w:lineRule="auto"/>
        <w:jc w:val="both"/>
        <w:rPr>
          <w:rFonts w:eastAsia="Calibri" w:cs="Times New Roman"/>
        </w:rPr>
      </w:pPr>
      <w:r w:rsidRPr="000B2281">
        <w:rPr>
          <w:rFonts w:eastAsia="Calibri" w:cs="Times New Roman"/>
        </w:rPr>
        <w:t>Новопокровского сельского поселения</w:t>
      </w:r>
    </w:p>
    <w:p w:rsidR="007417F3" w:rsidRPr="000B2281" w:rsidRDefault="007417F3" w:rsidP="00CC5DBF">
      <w:pPr>
        <w:spacing w:after="0" w:line="240" w:lineRule="auto"/>
        <w:jc w:val="both"/>
        <w:rPr>
          <w:rFonts w:eastAsia="Calibri" w:cs="Times New Roman"/>
        </w:rPr>
      </w:pPr>
      <w:r w:rsidRPr="000B2281">
        <w:rPr>
          <w:rFonts w:eastAsia="Calibri" w:cs="Times New Roman"/>
        </w:rPr>
        <w:t xml:space="preserve">Новопокровского района        </w:t>
      </w:r>
      <w:r w:rsidR="00CC5DBF">
        <w:rPr>
          <w:rFonts w:eastAsia="Calibri" w:cs="Times New Roman"/>
        </w:rPr>
        <w:t xml:space="preserve">                               </w:t>
      </w:r>
      <w:r w:rsidRPr="000B2281">
        <w:rPr>
          <w:rFonts w:eastAsia="Calibri" w:cs="Times New Roman"/>
        </w:rPr>
        <w:t xml:space="preserve">                   </w:t>
      </w:r>
      <w:r w:rsidRPr="000B2281">
        <w:rPr>
          <w:rFonts w:eastAsia="Calibri" w:cs="Times New Roman"/>
        </w:rPr>
        <w:tab/>
      </w:r>
      <w:r w:rsidR="009D3066">
        <w:rPr>
          <w:rFonts w:eastAsia="Calibri" w:cs="Times New Roman"/>
        </w:rPr>
        <w:t>Р.В. Аникиенко</w:t>
      </w:r>
    </w:p>
    <w:p w:rsidR="007417F3" w:rsidRPr="000B2281" w:rsidRDefault="007417F3" w:rsidP="00CC5DBF">
      <w:pPr>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br w:type="page"/>
      </w:r>
    </w:p>
    <w:p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lastRenderedPageBreak/>
        <w:t>Приложение</w:t>
      </w:r>
    </w:p>
    <w:p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p>
    <w:p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t>УТВЕРЖДЕНО</w:t>
      </w:r>
    </w:p>
    <w:p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решением Совета</w:t>
      </w:r>
    </w:p>
    <w:p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сельского поселения</w:t>
      </w:r>
    </w:p>
    <w:p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района</w:t>
      </w:r>
    </w:p>
    <w:p w:rsidR="000B2281" w:rsidRPr="000B2281" w:rsidRDefault="000B2281" w:rsidP="00CC5DBF">
      <w:pPr>
        <w:spacing w:after="0" w:line="240" w:lineRule="auto"/>
        <w:ind w:left="4107" w:firstLine="567"/>
        <w:jc w:val="both"/>
        <w:rPr>
          <w:rFonts w:eastAsia="Times New Roman" w:cs="Times New Roman"/>
          <w:lang w:eastAsia="ru-RU"/>
        </w:rPr>
      </w:pPr>
      <w:r w:rsidRPr="000B2281">
        <w:rPr>
          <w:rFonts w:eastAsia="Times New Roman" w:cs="Times New Roman"/>
          <w:bCs/>
          <w:lang w:eastAsia="ru-RU"/>
        </w:rPr>
        <w:t xml:space="preserve">от </w:t>
      </w:r>
      <w:r w:rsidR="00FF7185">
        <w:rPr>
          <w:rFonts w:eastAsia="Times New Roman" w:cs="Times New Roman"/>
          <w:bCs/>
          <w:lang w:eastAsia="ru-RU"/>
        </w:rPr>
        <w:t>26.09.</w:t>
      </w:r>
      <w:r w:rsidR="00CC5DBF">
        <w:rPr>
          <w:rFonts w:eastAsia="Times New Roman" w:cs="Times New Roman"/>
          <w:bCs/>
          <w:lang w:eastAsia="ru-RU"/>
        </w:rPr>
        <w:t>2024</w:t>
      </w:r>
      <w:r w:rsidRPr="000B2281">
        <w:rPr>
          <w:rFonts w:eastAsia="Times New Roman" w:cs="Times New Roman"/>
          <w:bCs/>
          <w:lang w:eastAsia="ru-RU"/>
        </w:rPr>
        <w:t xml:space="preserve"> № </w:t>
      </w:r>
      <w:r w:rsidR="00FF7185">
        <w:rPr>
          <w:rFonts w:eastAsia="Times New Roman" w:cs="Times New Roman"/>
          <w:bCs/>
          <w:lang w:eastAsia="ru-RU"/>
        </w:rPr>
        <w:t>9</w:t>
      </w:r>
    </w:p>
    <w:p w:rsidR="007417F3" w:rsidRDefault="007417F3" w:rsidP="00CC5DBF">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rsidR="00D22D45" w:rsidRDefault="00D22D45" w:rsidP="00CC5DBF">
      <w:pPr>
        <w:spacing w:after="0" w:line="240" w:lineRule="auto"/>
        <w:jc w:val="center"/>
        <w:rPr>
          <w:b/>
          <w:bCs/>
          <w:color w:val="000000"/>
        </w:rPr>
      </w:pPr>
    </w:p>
    <w:p w:rsidR="00D22D45" w:rsidRDefault="00D22D45" w:rsidP="00CC5DBF">
      <w:pPr>
        <w:spacing w:after="0" w:line="240" w:lineRule="auto"/>
        <w:jc w:val="center"/>
        <w:rPr>
          <w:b/>
          <w:bCs/>
          <w:color w:val="000000"/>
        </w:rPr>
      </w:pPr>
    </w:p>
    <w:p w:rsidR="00D22D45" w:rsidRPr="00CC5DBF" w:rsidRDefault="00CC5DBF" w:rsidP="00CC5DBF">
      <w:pPr>
        <w:spacing w:after="0" w:line="240" w:lineRule="auto"/>
        <w:jc w:val="center"/>
        <w:rPr>
          <w:bCs/>
          <w:color w:val="000000"/>
        </w:rPr>
      </w:pPr>
      <w:r w:rsidRPr="00CC5DBF">
        <w:rPr>
          <w:bCs/>
          <w:color w:val="000000"/>
        </w:rPr>
        <w:t>ПОЛОЖЕНИЕ</w:t>
      </w:r>
    </w:p>
    <w:p w:rsidR="00D22D45" w:rsidRPr="00CC5DBF" w:rsidRDefault="00D22D45" w:rsidP="00CC5DBF">
      <w:pPr>
        <w:spacing w:after="0" w:line="240" w:lineRule="auto"/>
        <w:jc w:val="center"/>
        <w:rPr>
          <w:bCs/>
          <w:color w:val="000000"/>
        </w:rPr>
      </w:pPr>
      <w:r w:rsidRPr="00CC5DBF">
        <w:rPr>
          <w:bCs/>
          <w:color w:val="000000"/>
        </w:rPr>
        <w:t>о муниципальном контроле на автомобильном транспорте,</w:t>
      </w:r>
    </w:p>
    <w:p w:rsidR="00D22D45" w:rsidRPr="00CC5DBF" w:rsidRDefault="00D22D45" w:rsidP="00CC5DBF">
      <w:pPr>
        <w:spacing w:after="0" w:line="240" w:lineRule="auto"/>
        <w:jc w:val="center"/>
        <w:rPr>
          <w:bCs/>
          <w:color w:val="000000"/>
        </w:rPr>
      </w:pPr>
      <w:r w:rsidRPr="00CC5DBF">
        <w:rPr>
          <w:bCs/>
          <w:color w:val="000000"/>
        </w:rPr>
        <w:t xml:space="preserve"> городском наземном электрическом транспорте и в </w:t>
      </w:r>
    </w:p>
    <w:p w:rsidR="00D22D45" w:rsidRPr="00CC5DBF" w:rsidRDefault="00D22D45" w:rsidP="00CC5DBF">
      <w:pPr>
        <w:spacing w:after="0" w:line="240" w:lineRule="auto"/>
        <w:jc w:val="center"/>
        <w:rPr>
          <w:bCs/>
          <w:color w:val="000000"/>
        </w:rPr>
      </w:pPr>
      <w:r w:rsidRPr="00CC5DBF">
        <w:rPr>
          <w:bCs/>
          <w:color w:val="000000"/>
        </w:rPr>
        <w:t xml:space="preserve">дорожном хозяйстве в границах населенных пунктов </w:t>
      </w:r>
    </w:p>
    <w:p w:rsidR="00D22D45" w:rsidRPr="00CC5DBF" w:rsidRDefault="00D22D45" w:rsidP="00CC5DBF">
      <w:pPr>
        <w:spacing w:after="0" w:line="240" w:lineRule="auto"/>
        <w:jc w:val="center"/>
        <w:rPr>
          <w:bCs/>
          <w:color w:val="000000"/>
        </w:rPr>
      </w:pPr>
      <w:r w:rsidRPr="00CC5DBF">
        <w:rPr>
          <w:bCs/>
          <w:color w:val="000000"/>
        </w:rPr>
        <w:t>Новопокровского сельского поселения</w:t>
      </w:r>
    </w:p>
    <w:p w:rsidR="00D22D45" w:rsidRPr="00CC5DBF" w:rsidRDefault="00D22D45" w:rsidP="00CC5DBF">
      <w:pPr>
        <w:spacing w:after="0" w:line="240" w:lineRule="auto"/>
        <w:jc w:val="center"/>
        <w:rPr>
          <w:bCs/>
          <w:color w:val="000000"/>
        </w:rPr>
      </w:pPr>
      <w:r w:rsidRPr="00CC5DBF">
        <w:rPr>
          <w:bCs/>
          <w:color w:val="000000"/>
        </w:rPr>
        <w:t xml:space="preserve"> Новопокровского района</w:t>
      </w:r>
    </w:p>
    <w:p w:rsidR="00D22D45" w:rsidRDefault="00D22D45" w:rsidP="00CC5DBF">
      <w:pPr>
        <w:spacing w:after="0" w:line="240" w:lineRule="auto"/>
        <w:jc w:val="center"/>
        <w:rPr>
          <w:b/>
          <w:bCs/>
          <w:color w:val="000000"/>
        </w:rPr>
      </w:pPr>
    </w:p>
    <w:p w:rsidR="00D22D45" w:rsidRPr="000876CD" w:rsidRDefault="00D22D45" w:rsidP="00CC5DBF">
      <w:pPr>
        <w:spacing w:after="0" w:line="240" w:lineRule="auto"/>
        <w:jc w:val="both"/>
        <w:rPr>
          <w:color w:val="000000"/>
        </w:rPr>
      </w:pPr>
      <w:r w:rsidRPr="000876CD">
        <w:rPr>
          <w:color w:val="000000"/>
        </w:rPr>
        <w:t>1. Общие положения</w:t>
      </w:r>
    </w:p>
    <w:p w:rsidR="000876CD" w:rsidRPr="00567818" w:rsidRDefault="000876CD" w:rsidP="00CC5DBF">
      <w:pPr>
        <w:spacing w:after="0" w:line="240" w:lineRule="auto"/>
        <w:jc w:val="center"/>
        <w:rPr>
          <w:b/>
          <w:bCs/>
          <w:color w:val="000000"/>
        </w:rPr>
      </w:pP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bCs/>
          <w:color w:val="000000"/>
          <w:sz w:val="28"/>
          <w:szCs w:val="28"/>
        </w:rPr>
        <w:t>Новопокровского сельского поселения</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rsidR="00EE2A52" w:rsidRPr="00567818" w:rsidRDefault="00EE2A52" w:rsidP="00CC5DBF">
      <w:pPr>
        <w:spacing w:after="0" w:line="240" w:lineRule="auto"/>
        <w:ind w:firstLine="709"/>
        <w:contextualSpacing/>
        <w:jc w:val="both"/>
        <w:rPr>
          <w:color w:val="000000"/>
        </w:rPr>
      </w:pPr>
      <w:r w:rsidRPr="00567818">
        <w:rPr>
          <w:color w:val="000000"/>
        </w:rPr>
        <w:t xml:space="preserve">1.3. Муниципальный контроль на автомобильном транспорте осуществляется администрацией </w:t>
      </w:r>
      <w:r>
        <w:rPr>
          <w:bCs/>
          <w:color w:val="000000"/>
        </w:rPr>
        <w:t xml:space="preserve">Новопокровского </w:t>
      </w:r>
      <w:r w:rsidRPr="00A800E1">
        <w:rPr>
          <w:bCs/>
          <w:color w:val="000000"/>
        </w:rPr>
        <w:t>сельского поселения Новопокровского района</w:t>
      </w:r>
      <w:r w:rsidRPr="00567818">
        <w:rPr>
          <w:color w:val="000000"/>
        </w:rPr>
        <w:t>(далее – администрация).</w:t>
      </w:r>
    </w:p>
    <w:p w:rsidR="00EE2A52" w:rsidRPr="00567818" w:rsidRDefault="00EE2A52" w:rsidP="00CC5DBF">
      <w:pPr>
        <w:spacing w:after="0" w:line="240" w:lineRule="auto"/>
        <w:ind w:firstLine="709"/>
        <w:contextualSpacing/>
        <w:jc w:val="both"/>
      </w:pPr>
      <w:r w:rsidRPr="00567818">
        <w:rPr>
          <w:color w:val="000000"/>
        </w:rPr>
        <w:t>1.4. Должностными лицами администрации, уполномоченными осуществлять муниципальный контроль на автомобильном транспорте, я</w:t>
      </w:r>
      <w:r>
        <w:rPr>
          <w:color w:val="000000"/>
        </w:rPr>
        <w:t>вляе</w:t>
      </w:r>
      <w:r w:rsidRPr="00567818">
        <w:rPr>
          <w:color w:val="000000"/>
        </w:rPr>
        <w:t xml:space="preserve">тся </w:t>
      </w:r>
      <w:r w:rsidR="00F14529">
        <w:rPr>
          <w:color w:val="000000"/>
        </w:rPr>
        <w:t>заместител</w:t>
      </w:r>
      <w:r w:rsidR="00CC5DBF">
        <w:rPr>
          <w:color w:val="000000"/>
        </w:rPr>
        <w:t>ь</w:t>
      </w:r>
      <w:r w:rsidR="00F14529">
        <w:rPr>
          <w:color w:val="000000"/>
        </w:rPr>
        <w:t xml:space="preserve"> главы</w:t>
      </w:r>
      <w:r>
        <w:rPr>
          <w:color w:val="000000"/>
        </w:rPr>
        <w:t xml:space="preserve"> Новопокровского сельского поселения</w:t>
      </w:r>
      <w:r w:rsidR="00CC5DBF">
        <w:rPr>
          <w:color w:val="000000"/>
        </w:rPr>
        <w:t xml:space="preserve">              </w:t>
      </w:r>
      <w:r w:rsidR="00F14529">
        <w:rPr>
          <w:color w:val="000000"/>
        </w:rPr>
        <w:t>Гречушкин</w:t>
      </w:r>
      <w:r w:rsidR="00CC5DBF">
        <w:rPr>
          <w:color w:val="000000"/>
        </w:rPr>
        <w:t xml:space="preserve"> В.М. </w:t>
      </w:r>
      <w:r w:rsidRPr="00567818">
        <w:rPr>
          <w:color w:val="000000"/>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E2A52" w:rsidRPr="00567818" w:rsidRDefault="00EE2A52" w:rsidP="00CC5DBF">
      <w:pPr>
        <w:spacing w:after="0" w:line="240" w:lineRule="auto"/>
        <w:ind w:firstLine="709"/>
        <w:contextualSpacing/>
        <w:jc w:val="both"/>
      </w:pPr>
      <w:r w:rsidRPr="0056781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335EE">
        <w:rPr>
          <w:rStyle w:val="a9"/>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335EE">
        <w:rPr>
          <w:rStyle w:val="a9"/>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567818">
        <w:rPr>
          <w:rFonts w:ascii="Times New Roman" w:hAnsi="Times New Roman" w:cs="Times New Roman"/>
          <w:color w:val="000000"/>
          <w:sz w:val="28"/>
          <w:szCs w:val="28"/>
        </w:rPr>
        <w:lastRenderedPageBreak/>
        <w:t>электрическом транспорте и в дорожном хозяйстве в области организации регулярных перевозок;</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E2A52" w:rsidRPr="00567818" w:rsidRDefault="00EE2A52" w:rsidP="00CC5DBF">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Fonts w:ascii="Times New Roman" w:hAnsi="Times New Roman" w:cs="Times New Roman"/>
          <w:color w:val="000000"/>
          <w:sz w:val="28"/>
          <w:szCs w:val="28"/>
        </w:rPr>
        <w:t>.</w:t>
      </w:r>
    </w:p>
    <w:p w:rsidR="00EE2A52" w:rsidRPr="00567818" w:rsidRDefault="00EE2A52" w:rsidP="00CC5DBF">
      <w:pPr>
        <w:pStyle w:val="ConsPlusNormal"/>
        <w:ind w:firstLine="709"/>
        <w:jc w:val="both"/>
        <w:rPr>
          <w:rFonts w:ascii="Times New Roman" w:hAnsi="Times New Roman" w:cs="Times New Roman"/>
          <w:color w:val="000000"/>
          <w:sz w:val="28"/>
          <w:szCs w:val="28"/>
        </w:rPr>
      </w:pPr>
    </w:p>
    <w:p w:rsidR="00EE2A52" w:rsidRPr="00EE2A52" w:rsidRDefault="00EE2A52" w:rsidP="00CC5DBF">
      <w:pPr>
        <w:pStyle w:val="ConsPlusNormal"/>
        <w:ind w:firstLine="0"/>
        <w:jc w:val="both"/>
        <w:rPr>
          <w:rFonts w:ascii="Times New Roman" w:hAnsi="Times New Roman" w:cs="Times New Roman"/>
          <w:color w:val="000000"/>
          <w:sz w:val="28"/>
          <w:szCs w:val="28"/>
        </w:rPr>
      </w:pPr>
      <w:r w:rsidRPr="00EE2A52">
        <w:rPr>
          <w:rFonts w:ascii="Times New Roman" w:hAnsi="Times New Roman" w:cs="Times New Roman"/>
          <w:color w:val="000000"/>
          <w:sz w:val="28"/>
          <w:szCs w:val="28"/>
        </w:rPr>
        <w:t>2. Профилактика рисков причинения вреда (ущерба) охраняемым законом ценностям</w:t>
      </w:r>
    </w:p>
    <w:p w:rsidR="00EE2A52" w:rsidRPr="00567818" w:rsidRDefault="00EE2A52" w:rsidP="00CC5DBF">
      <w:pPr>
        <w:pStyle w:val="ConsPlusNormal"/>
        <w:ind w:firstLine="0"/>
        <w:jc w:val="both"/>
        <w:rPr>
          <w:rFonts w:ascii="Times New Roman" w:hAnsi="Times New Roman" w:cs="Times New Roman"/>
          <w:b/>
          <w:bCs/>
          <w:color w:val="000000"/>
          <w:sz w:val="28"/>
          <w:szCs w:val="28"/>
        </w:rPr>
      </w:pP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Times New Roman" w:hAnsi="Times New Roman" w:cs="Times New Roman"/>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E2A52">
          <w:rPr>
            <w:rStyle w:val="a9"/>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E2A52"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bCs/>
          <w:color w:val="000000"/>
          <w:sz w:val="28"/>
          <w:szCs w:val="28"/>
        </w:rPr>
        <w:t xml:space="preserve">Новопокровского </w:t>
      </w:r>
      <w:r w:rsidRPr="00A800E1">
        <w:rPr>
          <w:rFonts w:ascii="Times New Roman" w:hAnsi="Times New Roman" w:cs="Times New Roman"/>
          <w:bCs/>
          <w:color w:val="000000"/>
          <w:sz w:val="28"/>
          <w:szCs w:val="28"/>
        </w:rPr>
        <w:t>сельского поселения Новопокровского района</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EE2A52" w:rsidRPr="00567818" w:rsidRDefault="00EE2A52" w:rsidP="00CC5DBF">
      <w:pPr>
        <w:spacing w:after="0" w:line="240" w:lineRule="auto"/>
        <w:ind w:firstLine="709"/>
        <w:jc w:val="both"/>
        <w:rPr>
          <w:color w:val="000000"/>
        </w:rPr>
      </w:pPr>
      <w:r w:rsidRPr="00567818">
        <w:rPr>
          <w:color w:val="000000"/>
        </w:rPr>
        <w:t>2.8. Предостережение о недопустимости нарушения обязательных требований и предложение</w:t>
      </w:r>
      <w:r w:rsidRPr="00567818">
        <w:rPr>
          <w:color w:val="000000"/>
          <w:shd w:val="clear" w:color="auto" w:fill="FFFFFF"/>
        </w:rPr>
        <w:t xml:space="preserve"> принять меры по обеспечению соблюдения обязательных требований</w:t>
      </w:r>
      <w:r w:rsidRPr="0056781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hd w:val="clear" w:color="auto" w:fill="FFFFFF"/>
        </w:rPr>
        <w:t>или признаках нарушений обязательных требований </w:t>
      </w:r>
      <w:r w:rsidRPr="0056781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Новопокровского</w:t>
      </w:r>
      <w:r w:rsidRPr="00A800E1">
        <w:rPr>
          <w:bCs/>
          <w:color w:val="000000"/>
        </w:rPr>
        <w:t xml:space="preserve"> сельского поселения Новопокровского района</w:t>
      </w:r>
      <w:r w:rsidRPr="0056781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2A52" w:rsidRPr="00567818" w:rsidRDefault="00EE2A52" w:rsidP="00CC5DBF">
      <w:pPr>
        <w:spacing w:after="0" w:line="240" w:lineRule="auto"/>
        <w:ind w:firstLine="709"/>
        <w:jc w:val="both"/>
        <w:rPr>
          <w:color w:val="000000"/>
        </w:rPr>
      </w:pPr>
      <w:r w:rsidRPr="0056781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hd w:val="clear" w:color="auto" w:fill="FFFFFF"/>
        </w:rPr>
        <w:t>приказом Министерства экономического развития Российской Федерации от 31.03.2021 № 151</w:t>
      </w:r>
      <w:r w:rsidRPr="00567818">
        <w:rPr>
          <w:color w:val="000000"/>
        </w:rPr>
        <w:br/>
      </w:r>
      <w:r w:rsidRPr="00567818">
        <w:rPr>
          <w:color w:val="000000"/>
          <w:shd w:val="clear" w:color="auto" w:fill="FFFFFF"/>
        </w:rPr>
        <w:lastRenderedPageBreak/>
        <w:t>«О типовых формах документов, используемых контрольным (надзорным) органом»</w:t>
      </w:r>
      <w:r w:rsidRPr="00567818">
        <w:rPr>
          <w:color w:val="000000"/>
        </w:rPr>
        <w:t xml:space="preserve">. </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EE2A52" w:rsidRPr="00567818"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E2A52"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659B" w:rsidRPr="001C4612" w:rsidRDefault="0018659B" w:rsidP="00CC5DBF">
      <w:pPr>
        <w:spacing w:after="0" w:line="240" w:lineRule="auto"/>
        <w:ind w:firstLine="709"/>
        <w:jc w:val="both"/>
      </w:pPr>
      <w:r w:rsidRPr="001C4612">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8659B" w:rsidRPr="001C4612" w:rsidRDefault="0018659B" w:rsidP="00CC5DBF">
      <w:pPr>
        <w:spacing w:after="0" w:line="240" w:lineRule="auto"/>
        <w:ind w:firstLine="709"/>
        <w:jc w:val="both"/>
      </w:pPr>
      <w:r w:rsidRPr="001C4612">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8659B" w:rsidRPr="001C4612" w:rsidRDefault="0018659B" w:rsidP="00CC5DBF">
      <w:pPr>
        <w:spacing w:after="0" w:line="240" w:lineRule="auto"/>
        <w:ind w:firstLine="709"/>
        <w:jc w:val="both"/>
      </w:pPr>
      <w:r w:rsidRPr="001C4612">
        <w:lastRenderedPageBreak/>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8659B" w:rsidRPr="001C4612" w:rsidRDefault="0018659B" w:rsidP="00CC5DBF">
      <w:pPr>
        <w:spacing w:after="0" w:line="240" w:lineRule="auto"/>
        <w:ind w:firstLine="709"/>
        <w:jc w:val="both"/>
      </w:pPr>
      <w:r w:rsidRPr="001C4612">
        <w:t>1) от контролируемого лица поступило уведомление об отзыве заявления о проведении профилактического визита;</w:t>
      </w:r>
    </w:p>
    <w:p w:rsidR="0018659B" w:rsidRPr="001C4612" w:rsidRDefault="0018659B" w:rsidP="00CC5DBF">
      <w:pPr>
        <w:spacing w:after="0" w:line="240" w:lineRule="auto"/>
        <w:ind w:firstLine="709"/>
        <w:jc w:val="both"/>
      </w:pPr>
      <w:r w:rsidRPr="001C4612">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8659B" w:rsidRPr="001C4612" w:rsidRDefault="0018659B" w:rsidP="00CC5DBF">
      <w:pPr>
        <w:spacing w:after="0" w:line="240" w:lineRule="auto"/>
        <w:ind w:firstLine="709"/>
        <w:jc w:val="both"/>
      </w:pPr>
      <w:r w:rsidRPr="001C4612">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8659B" w:rsidRPr="001C4612" w:rsidRDefault="0018659B" w:rsidP="00CC5DBF">
      <w:pPr>
        <w:spacing w:after="0" w:line="240" w:lineRule="auto"/>
        <w:ind w:firstLine="709"/>
        <w:jc w:val="both"/>
      </w:pPr>
      <w:r w:rsidRPr="001C4612">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8659B" w:rsidRPr="001C4612" w:rsidRDefault="0018659B" w:rsidP="00CC5DBF">
      <w:pPr>
        <w:spacing w:after="0" w:line="240" w:lineRule="auto"/>
        <w:ind w:firstLine="709"/>
        <w:jc w:val="both"/>
      </w:pPr>
      <w:r w:rsidRPr="001C4612">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E2A52" w:rsidRPr="00567818"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E2A52" w:rsidRPr="00567818" w:rsidRDefault="00EE2A52" w:rsidP="00CC5DBF">
      <w:pPr>
        <w:pStyle w:val="ConsPlusNormal"/>
        <w:ind w:firstLine="709"/>
        <w:jc w:val="both"/>
        <w:rPr>
          <w:rFonts w:ascii="Times New Roman" w:hAnsi="Times New Roman" w:cs="Times New Roman"/>
          <w:color w:val="000000"/>
          <w:sz w:val="28"/>
          <w:szCs w:val="28"/>
        </w:rPr>
      </w:pPr>
    </w:p>
    <w:p w:rsidR="00EE2A52" w:rsidRPr="00EE2A52" w:rsidRDefault="00EE2A52" w:rsidP="00CC5DBF">
      <w:pPr>
        <w:pStyle w:val="ConsPlusNormal"/>
        <w:ind w:firstLine="0"/>
        <w:jc w:val="both"/>
        <w:rPr>
          <w:rFonts w:ascii="Times New Roman" w:hAnsi="Times New Roman" w:cs="Times New Roman"/>
          <w:color w:val="000000"/>
          <w:sz w:val="28"/>
          <w:szCs w:val="28"/>
        </w:rPr>
      </w:pPr>
      <w:r w:rsidRPr="00EE2A52">
        <w:rPr>
          <w:rFonts w:ascii="Times New Roman" w:hAnsi="Times New Roman" w:cs="Times New Roman"/>
          <w:color w:val="000000"/>
          <w:sz w:val="28"/>
          <w:szCs w:val="28"/>
        </w:rPr>
        <w:t>3. Осуществление контрольных мероприятий и контрольных действий</w:t>
      </w:r>
    </w:p>
    <w:p w:rsidR="00EE2A52" w:rsidRPr="00567818" w:rsidRDefault="00EE2A52" w:rsidP="00CC5DBF">
      <w:pPr>
        <w:pStyle w:val="ConsPlusNormal"/>
        <w:ind w:firstLine="0"/>
        <w:jc w:val="both"/>
        <w:rPr>
          <w:rFonts w:ascii="Times New Roman" w:hAnsi="Times New Roman" w:cs="Times New Roman"/>
          <w:b/>
          <w:bCs/>
          <w:color w:val="000000"/>
          <w:sz w:val="28"/>
          <w:szCs w:val="28"/>
        </w:rPr>
      </w:pP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EE2A52" w:rsidRPr="00567818" w:rsidRDefault="00EE2A52" w:rsidP="00CC5DBF">
      <w:pPr>
        <w:spacing w:after="0" w:line="240" w:lineRule="auto"/>
        <w:ind w:firstLine="709"/>
        <w:jc w:val="both"/>
        <w:rPr>
          <w:color w:val="000000"/>
        </w:rPr>
      </w:pPr>
      <w:r w:rsidRPr="0056781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rPr>
        <w:t>);</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E2A52" w:rsidRPr="00567818"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E2A52" w:rsidRPr="00567818" w:rsidRDefault="00EE2A52" w:rsidP="00CC5DBF">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F14529">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9" w:history="1">
        <w:r w:rsidRPr="004D3538">
          <w:rPr>
            <w:rStyle w:val="a9"/>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4D3538">
          <w:rPr>
            <w:rStyle w:val="a9"/>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E2A52" w:rsidRPr="00567818" w:rsidRDefault="00EE2A52" w:rsidP="00CC5DBF">
      <w:pPr>
        <w:spacing w:after="0" w:line="240" w:lineRule="auto"/>
        <w:ind w:firstLine="709"/>
        <w:jc w:val="both"/>
        <w:rPr>
          <w:color w:val="000000"/>
        </w:rPr>
      </w:pPr>
      <w:r w:rsidRPr="00567818">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F14529">
          <w:rPr>
            <w:rStyle w:val="a9"/>
            <w:color w:val="000000"/>
            <w:u w:val="none"/>
          </w:rPr>
          <w:t>Правилами</w:t>
        </w:r>
      </w:hyperlink>
      <w:r w:rsidRPr="0056781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r w:rsidRPr="00567818">
        <w:rPr>
          <w:color w:val="000000"/>
        </w:rPr>
        <w:lastRenderedPageBreak/>
        <w:t>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E2A52" w:rsidRPr="00567818" w:rsidRDefault="00EE2A52" w:rsidP="00CC5DBF">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E2A52" w:rsidRPr="00567818" w:rsidRDefault="00EE2A52" w:rsidP="00CC5DBF">
      <w:pPr>
        <w:spacing w:after="0" w:line="240" w:lineRule="auto"/>
        <w:ind w:firstLine="709"/>
        <w:jc w:val="both"/>
        <w:rPr>
          <w:color w:val="000000"/>
          <w:shd w:val="clear" w:color="auto" w:fill="FFFFFF"/>
        </w:rPr>
      </w:pPr>
      <w:r w:rsidRPr="00567818">
        <w:rPr>
          <w:color w:val="000000"/>
        </w:rPr>
        <w:t xml:space="preserve">1) </w:t>
      </w:r>
      <w:r w:rsidRPr="00567818">
        <w:rPr>
          <w:color w:val="000000"/>
          <w:shd w:val="clear" w:color="auto" w:fill="FFFFFF"/>
        </w:rPr>
        <w:t xml:space="preserve">отсутствие контролируемого лица либо его представителя не препятствует оценке </w:t>
      </w:r>
      <w:r w:rsidRPr="00567818">
        <w:rPr>
          <w:color w:val="000000"/>
        </w:rPr>
        <w:t xml:space="preserve">должностным лицом, уполномоченным осуществлять муниципальный контроль на автомобильном транспорте, </w:t>
      </w:r>
      <w:r w:rsidRPr="0056781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E10AA" w:rsidRDefault="00EE2A52" w:rsidP="00CC5DBF">
      <w:pPr>
        <w:spacing w:after="0" w:line="240" w:lineRule="auto"/>
        <w:ind w:firstLine="709"/>
        <w:jc w:val="both"/>
        <w:rPr>
          <w:color w:val="000000"/>
        </w:rPr>
      </w:pPr>
      <w:r w:rsidRPr="00567818">
        <w:rPr>
          <w:color w:val="000000"/>
          <w:shd w:val="clear" w:color="auto" w:fill="FFFFFF"/>
        </w:rPr>
        <w:t xml:space="preserve">2) отсутствие признаков </w:t>
      </w:r>
      <w:r w:rsidRPr="00567818">
        <w:rPr>
          <w:color w:val="000000"/>
        </w:rPr>
        <w:t>явной непосредственной угрозы причинения или фактического причинения вреда (ущерба) охраняемым законом ценностям;3) имеются уважительные причины для отсутствия контролируемого лица (болезнь</w:t>
      </w:r>
      <w:r w:rsidRPr="00567818">
        <w:rPr>
          <w:color w:val="000000"/>
          <w:shd w:val="clear" w:color="auto" w:fill="FFFFFF"/>
        </w:rPr>
        <w:t xml:space="preserve"> контролируемого лица</w:t>
      </w:r>
      <w:r w:rsidRPr="00567818">
        <w:rPr>
          <w:color w:val="000000"/>
        </w:rPr>
        <w:t>, его командировка и т.п.) при проведении</w:t>
      </w:r>
      <w:r w:rsidRPr="00567818">
        <w:rPr>
          <w:color w:val="000000"/>
          <w:shd w:val="clear" w:color="auto" w:fill="FFFFFF"/>
        </w:rPr>
        <w:t xml:space="preserve"> контрольного мероприятия</w:t>
      </w:r>
      <w:r w:rsidRPr="00567818">
        <w:rPr>
          <w:color w:val="000000"/>
        </w:rPr>
        <w:t>.</w:t>
      </w:r>
    </w:p>
    <w:p w:rsidR="00EE2A52" w:rsidRPr="00567818" w:rsidRDefault="00EE2A52" w:rsidP="00CC5DBF">
      <w:pPr>
        <w:spacing w:after="0" w:line="240" w:lineRule="auto"/>
        <w:ind w:firstLine="709"/>
        <w:jc w:val="both"/>
        <w:rPr>
          <w:rFonts w:cs="Times New Roman"/>
          <w:color w:val="000000"/>
        </w:rPr>
      </w:pPr>
      <w:r w:rsidRPr="00567818">
        <w:rPr>
          <w:rFonts w:cs="Times New Roman"/>
          <w:color w:val="000000"/>
        </w:rPr>
        <w:t xml:space="preserve">3.11. Срок проведения выездной проверки не может превышать 10 рабочих дней. </w:t>
      </w:r>
    </w:p>
    <w:p w:rsidR="00EE2A52" w:rsidRPr="00567818" w:rsidRDefault="00EE2A52" w:rsidP="00CC5DB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E2A52" w:rsidRPr="00567818" w:rsidRDefault="00EE2A52" w:rsidP="00CC5DB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567818">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E2A52">
          <w:rPr>
            <w:rStyle w:val="a9"/>
            <w:rFonts w:ascii="Times New Roman" w:hAnsi="Times New Roman" w:cs="Times New Roman"/>
            <w:color w:val="000000"/>
            <w:sz w:val="28"/>
            <w:szCs w:val="28"/>
            <w:u w:val="none"/>
          </w:rPr>
          <w:t>частью 2 статьи 90</w:t>
        </w:r>
      </w:hyperlink>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E2A52" w:rsidRPr="00567818" w:rsidRDefault="00EE2A52" w:rsidP="00CC5DBF">
      <w:pPr>
        <w:spacing w:after="0" w:line="240" w:lineRule="auto"/>
        <w:ind w:firstLine="709"/>
        <w:jc w:val="both"/>
        <w:rPr>
          <w:color w:val="000000"/>
        </w:rPr>
      </w:pPr>
      <w:r w:rsidRPr="00567818">
        <w:rPr>
          <w:color w:val="000000"/>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hd w:val="clear" w:color="auto" w:fill="FFFFFF"/>
        </w:rPr>
        <w:t xml:space="preserve"> если иной порядок оформления акта не установлен Правительством Российской Федерации</w:t>
      </w:r>
      <w:r w:rsidRPr="00567818">
        <w:rPr>
          <w:color w:val="000000"/>
        </w:rPr>
        <w:t>.</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w:t>
      </w:r>
      <w:r w:rsidRPr="00567818">
        <w:rPr>
          <w:rFonts w:ascii="Times New Roman" w:hAnsi="Times New Roman" w:cs="Times New Roman"/>
          <w:color w:val="000000"/>
          <w:sz w:val="28"/>
          <w:szCs w:val="28"/>
          <w:shd w:val="clear" w:color="auto" w:fill="FFFFFF"/>
        </w:rPr>
        <w:lastRenderedPageBreak/>
        <w:t>муниципальных услуг) и (или) через региональный портал государственных и муниципальных услуг.</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E2A52" w:rsidRPr="00567818" w:rsidRDefault="00EE2A52" w:rsidP="00CC5DBF">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567818">
        <w:rPr>
          <w:rFonts w:ascii="Times New Roman" w:hAnsi="Times New Roman" w:cs="Times New Roman"/>
          <w:color w:val="000000"/>
          <w:sz w:val="28"/>
          <w:szCs w:val="28"/>
        </w:rPr>
        <w:lastRenderedPageBreak/>
        <w:t>по предотвращению причинения вреда (ущерба) охраняемым законом ценностям;</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E2A52" w:rsidRPr="00567818" w:rsidRDefault="00EE2A52" w:rsidP="00CC5DBF">
      <w:pPr>
        <w:spacing w:after="0" w:line="240" w:lineRule="auto"/>
        <w:ind w:firstLine="709"/>
        <w:jc w:val="both"/>
        <w:rPr>
          <w:color w:val="000000"/>
        </w:rPr>
      </w:pPr>
      <w:r w:rsidRPr="00567818">
        <w:rPr>
          <w:color w:val="000000"/>
        </w:rPr>
        <w:t xml:space="preserve">4) </w:t>
      </w:r>
      <w:r w:rsidRPr="0056781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rPr>
        <w:t>;</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w:t>
      </w:r>
      <w:r w:rsidRPr="00567818">
        <w:rPr>
          <w:rFonts w:ascii="Times New Roman" w:hAnsi="Times New Roman" w:cs="Times New Roman"/>
          <w:color w:val="000000"/>
          <w:sz w:val="28"/>
          <w:szCs w:val="28"/>
        </w:rPr>
        <w:lastRenderedPageBreak/>
        <w:t>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E2A52" w:rsidRPr="00567818" w:rsidRDefault="00EE2A52" w:rsidP="00CC5DBF">
      <w:pPr>
        <w:pStyle w:val="ConsPlusNormal"/>
        <w:ind w:firstLine="709"/>
        <w:jc w:val="both"/>
        <w:rPr>
          <w:rFonts w:ascii="Times New Roman" w:hAnsi="Times New Roman" w:cs="Times New Roman"/>
          <w:color w:val="000000"/>
          <w:sz w:val="28"/>
          <w:szCs w:val="28"/>
        </w:rPr>
      </w:pPr>
    </w:p>
    <w:p w:rsidR="00EE2A52" w:rsidRPr="00EE2A52" w:rsidRDefault="00DC5F7D" w:rsidP="00CC5DBF">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EE2A52" w:rsidRPr="00EE2A52">
        <w:rPr>
          <w:rFonts w:ascii="Times New Roman" w:hAnsi="Times New Roman" w:cs="Times New Roman"/>
          <w:color w:val="000000"/>
          <w:sz w:val="28"/>
          <w:szCs w:val="28"/>
        </w:rPr>
        <w:t>. Ключевые показатели муниципального контроля на автомобильном транспорте и их целевые значения</w:t>
      </w:r>
    </w:p>
    <w:p w:rsidR="00EE2A52" w:rsidRPr="00567818" w:rsidRDefault="00EE2A52" w:rsidP="00CC5DBF">
      <w:pPr>
        <w:pStyle w:val="11"/>
        <w:jc w:val="both"/>
        <w:rPr>
          <w:rFonts w:ascii="Times New Roman" w:hAnsi="Times New Roman" w:cs="Times New Roman"/>
          <w:b/>
          <w:bCs/>
          <w:color w:val="000000"/>
          <w:sz w:val="28"/>
          <w:szCs w:val="28"/>
        </w:rPr>
      </w:pPr>
    </w:p>
    <w:p w:rsidR="00EE2A52" w:rsidRPr="00567818" w:rsidRDefault="00DC5F7D" w:rsidP="00CC5DBF">
      <w:pPr>
        <w:pStyle w:val="1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EE2A52"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E2A52" w:rsidRPr="00567818" w:rsidRDefault="00DC5F7D" w:rsidP="00CC5DBF">
      <w:pPr>
        <w:tabs>
          <w:tab w:val="left" w:pos="851"/>
        </w:tabs>
        <w:spacing w:after="0" w:line="240" w:lineRule="auto"/>
        <w:ind w:firstLine="709"/>
        <w:jc w:val="both"/>
      </w:pPr>
      <w:r>
        <w:rPr>
          <w:color w:val="000000"/>
        </w:rPr>
        <w:t>4</w:t>
      </w:r>
      <w:r w:rsidR="00EE2A52" w:rsidRPr="00567818">
        <w:rPr>
          <w:color w:val="000000"/>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w:t>
      </w:r>
      <w:r w:rsidR="00EE2A52" w:rsidRPr="00A800E1">
        <w:rPr>
          <w:color w:val="000000"/>
        </w:rPr>
        <w:t xml:space="preserve">утверждаются </w:t>
      </w:r>
      <w:r w:rsidR="00EE2A52">
        <w:rPr>
          <w:bCs/>
          <w:color w:val="000000"/>
        </w:rPr>
        <w:t>Новопокровск</w:t>
      </w:r>
      <w:r w:rsidR="004F6DE5">
        <w:rPr>
          <w:bCs/>
          <w:color w:val="000000"/>
        </w:rPr>
        <w:t>им</w:t>
      </w:r>
      <w:r w:rsidR="00EE2A52" w:rsidRPr="00A800E1">
        <w:rPr>
          <w:bCs/>
          <w:color w:val="000000"/>
        </w:rPr>
        <w:t xml:space="preserve"> сельск</w:t>
      </w:r>
      <w:r w:rsidR="004F6DE5">
        <w:rPr>
          <w:bCs/>
          <w:color w:val="000000"/>
        </w:rPr>
        <w:t>им</w:t>
      </w:r>
      <w:r w:rsidR="00EE2A52" w:rsidRPr="00A800E1">
        <w:rPr>
          <w:bCs/>
          <w:color w:val="000000"/>
        </w:rPr>
        <w:t xml:space="preserve"> поселен</w:t>
      </w:r>
      <w:r w:rsidR="00F14529">
        <w:rPr>
          <w:bCs/>
          <w:color w:val="000000"/>
        </w:rPr>
        <w:t>и</w:t>
      </w:r>
      <w:r w:rsidR="004F6DE5">
        <w:rPr>
          <w:bCs/>
          <w:color w:val="000000"/>
        </w:rPr>
        <w:t>ем</w:t>
      </w:r>
      <w:r w:rsidR="00EE2A52" w:rsidRPr="00A800E1">
        <w:rPr>
          <w:bCs/>
          <w:color w:val="000000"/>
        </w:rPr>
        <w:t xml:space="preserve"> Новопокровского района</w:t>
      </w:r>
      <w:r w:rsidR="00EE2A52" w:rsidRPr="00567818">
        <w:rPr>
          <w:i/>
          <w:iCs/>
          <w:color w:val="000000"/>
        </w:rPr>
        <w:t>.</w:t>
      </w:r>
    </w:p>
    <w:p w:rsidR="00D10976" w:rsidRPr="00567818" w:rsidRDefault="00D10976" w:rsidP="00CC5DBF">
      <w:pPr>
        <w:tabs>
          <w:tab w:val="left" w:pos="851"/>
        </w:tabs>
        <w:spacing w:after="0" w:line="240" w:lineRule="auto"/>
        <w:ind w:firstLine="709"/>
        <w:jc w:val="both"/>
      </w:pPr>
    </w:p>
    <w:p w:rsidR="00D22D45" w:rsidRDefault="00D22D45" w:rsidP="00CC5DBF">
      <w:pPr>
        <w:spacing w:after="0" w:line="240" w:lineRule="auto"/>
        <w:jc w:val="both"/>
        <w:rPr>
          <w:b/>
          <w:bCs/>
          <w:color w:val="000000"/>
        </w:rPr>
      </w:pPr>
    </w:p>
    <w:p w:rsidR="00AE10AA" w:rsidRDefault="00AE10AA" w:rsidP="00CC5DBF">
      <w:pPr>
        <w:spacing w:after="0" w:line="240" w:lineRule="auto"/>
        <w:jc w:val="both"/>
        <w:rPr>
          <w:b/>
          <w:bCs/>
          <w:color w:val="000000"/>
        </w:rPr>
      </w:pPr>
    </w:p>
    <w:p w:rsidR="00AE10AA" w:rsidRPr="00D106C2" w:rsidRDefault="00AE10AA" w:rsidP="00CC5DBF">
      <w:pPr>
        <w:spacing w:after="0" w:line="240" w:lineRule="auto"/>
      </w:pPr>
      <w:r w:rsidRPr="00D106C2">
        <w:t>Главный специалист отдела</w:t>
      </w:r>
    </w:p>
    <w:p w:rsidR="00AE10AA" w:rsidRPr="00D106C2" w:rsidRDefault="00AE10AA" w:rsidP="00CC5DBF">
      <w:pPr>
        <w:spacing w:after="0" w:line="240" w:lineRule="auto"/>
      </w:pPr>
      <w:r w:rsidRPr="00D106C2">
        <w:t xml:space="preserve">по благоустройству и земельным </w:t>
      </w:r>
    </w:p>
    <w:p w:rsidR="00CC5DBF" w:rsidRDefault="00AE10AA" w:rsidP="00CC5DBF">
      <w:pPr>
        <w:spacing w:after="0" w:line="240" w:lineRule="auto"/>
      </w:pPr>
      <w:r w:rsidRPr="00D106C2">
        <w:t>отношениям администрации Новопокровского</w:t>
      </w:r>
      <w:r w:rsidR="00CC5DBF">
        <w:t xml:space="preserve"> </w:t>
      </w:r>
    </w:p>
    <w:p w:rsidR="00AE10AA" w:rsidRDefault="00AE10AA" w:rsidP="00CC5DBF">
      <w:pPr>
        <w:spacing w:after="0" w:line="240" w:lineRule="auto"/>
      </w:pPr>
      <w:r w:rsidRPr="00D106C2">
        <w:t>сельского поселения</w:t>
      </w:r>
      <w:r>
        <w:t xml:space="preserve"> </w:t>
      </w:r>
      <w:r w:rsidR="00CC5DBF">
        <w:tab/>
      </w:r>
      <w:r w:rsidR="00CC5DBF">
        <w:tab/>
      </w:r>
      <w:r w:rsidR="00CC5DBF">
        <w:tab/>
      </w:r>
      <w:r w:rsidR="00CC5DBF">
        <w:tab/>
      </w:r>
      <w:r w:rsidR="00CC5DBF">
        <w:tab/>
      </w:r>
      <w:r w:rsidR="00CC5DBF">
        <w:tab/>
      </w:r>
      <w:r w:rsidR="00CC5DBF">
        <w:tab/>
      </w:r>
      <w:r w:rsidR="00CC5DBF">
        <w:tab/>
      </w:r>
      <w:r>
        <w:t>Е.В. Шишкина</w:t>
      </w:r>
    </w:p>
    <w:p w:rsidR="00D22D45" w:rsidRDefault="00D22D45" w:rsidP="00CC5DBF">
      <w:pPr>
        <w:spacing w:after="0" w:line="240" w:lineRule="auto"/>
        <w:jc w:val="both"/>
        <w:rPr>
          <w:b/>
          <w:bCs/>
          <w:color w:val="000000"/>
        </w:rPr>
      </w:pPr>
    </w:p>
    <w:p w:rsidR="00D22D45" w:rsidRDefault="00D22D45" w:rsidP="00CC5DBF">
      <w:pPr>
        <w:spacing w:after="0" w:line="240" w:lineRule="auto"/>
        <w:jc w:val="both"/>
        <w:rPr>
          <w:b/>
          <w:bCs/>
          <w:color w:val="000000"/>
        </w:rPr>
      </w:pPr>
    </w:p>
    <w:p w:rsidR="0018659B" w:rsidRDefault="0018659B" w:rsidP="00CC5DBF">
      <w:pPr>
        <w:spacing w:after="0" w:line="240" w:lineRule="auto"/>
        <w:jc w:val="both"/>
        <w:rPr>
          <w:color w:val="000000"/>
        </w:rPr>
      </w:pPr>
    </w:p>
    <w:p w:rsidR="0018659B" w:rsidRDefault="0018659B" w:rsidP="00CC5DBF">
      <w:pPr>
        <w:spacing w:after="0" w:line="240" w:lineRule="auto"/>
        <w:jc w:val="both"/>
        <w:rPr>
          <w:color w:val="000000"/>
        </w:rPr>
      </w:pPr>
    </w:p>
    <w:p w:rsidR="0018659B" w:rsidRDefault="0018659B" w:rsidP="00CC5DBF">
      <w:pPr>
        <w:spacing w:after="0" w:line="240" w:lineRule="auto"/>
        <w:jc w:val="both"/>
        <w:rPr>
          <w:color w:val="000000"/>
        </w:rPr>
      </w:pPr>
    </w:p>
    <w:p w:rsidR="0018659B" w:rsidRDefault="0018659B" w:rsidP="00CC5DBF">
      <w:pPr>
        <w:spacing w:after="0" w:line="240" w:lineRule="auto"/>
        <w:jc w:val="both"/>
        <w:rPr>
          <w:color w:val="000000"/>
        </w:rPr>
      </w:pPr>
    </w:p>
    <w:p w:rsidR="0018659B" w:rsidRDefault="0018659B" w:rsidP="00CC5DBF">
      <w:pPr>
        <w:spacing w:after="0" w:line="240" w:lineRule="auto"/>
        <w:jc w:val="both"/>
        <w:rPr>
          <w:color w:val="000000"/>
        </w:rPr>
      </w:pPr>
    </w:p>
    <w:p w:rsidR="0018659B" w:rsidRDefault="0018659B" w:rsidP="00CC5DBF">
      <w:pPr>
        <w:spacing w:after="0" w:line="240" w:lineRule="auto"/>
        <w:jc w:val="both"/>
        <w:rPr>
          <w:color w:val="000000"/>
        </w:rPr>
      </w:pPr>
    </w:p>
    <w:p w:rsidR="0018659B" w:rsidRDefault="0018659B" w:rsidP="00CC5DBF">
      <w:pPr>
        <w:spacing w:after="0" w:line="240" w:lineRule="auto"/>
        <w:jc w:val="both"/>
        <w:rPr>
          <w:color w:val="000000"/>
        </w:rPr>
      </w:pPr>
    </w:p>
    <w:sectPr w:rsidR="0018659B" w:rsidSect="00261BF6">
      <w:headerReference w:type="default" r:id="rId13"/>
      <w:pgSz w:w="11900" w:h="16800"/>
      <w:pgMar w:top="1134" w:right="567" w:bottom="1134" w:left="1701"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49" w:rsidRDefault="00057849" w:rsidP="007417F3">
      <w:pPr>
        <w:spacing w:after="0" w:line="240" w:lineRule="auto"/>
      </w:pPr>
      <w:r>
        <w:separator/>
      </w:r>
    </w:p>
  </w:endnote>
  <w:endnote w:type="continuationSeparator" w:id="1">
    <w:p w:rsidR="00057849" w:rsidRDefault="00057849" w:rsidP="0074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49" w:rsidRDefault="00057849" w:rsidP="007417F3">
      <w:pPr>
        <w:spacing w:after="0" w:line="240" w:lineRule="auto"/>
      </w:pPr>
      <w:r>
        <w:separator/>
      </w:r>
    </w:p>
  </w:footnote>
  <w:footnote w:type="continuationSeparator" w:id="1">
    <w:p w:rsidR="00057849" w:rsidRDefault="00057849" w:rsidP="00741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7073"/>
    </w:sdtPr>
    <w:sdtContent>
      <w:p w:rsidR="00261BF6" w:rsidRDefault="00E808CE">
        <w:pPr>
          <w:pStyle w:val="a5"/>
          <w:jc w:val="center"/>
        </w:pPr>
        <w:r>
          <w:fldChar w:fldCharType="begin"/>
        </w:r>
        <w:r w:rsidR="00261BF6">
          <w:instrText>PAGE   \* MERGEFORMAT</w:instrText>
        </w:r>
        <w:r>
          <w:fldChar w:fldCharType="separate"/>
        </w:r>
        <w:r w:rsidR="00FF7185">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AF7"/>
    <w:rsid w:val="00022961"/>
    <w:rsid w:val="000324CA"/>
    <w:rsid w:val="00045364"/>
    <w:rsid w:val="0005176F"/>
    <w:rsid w:val="00057849"/>
    <w:rsid w:val="000876CD"/>
    <w:rsid w:val="000A62F1"/>
    <w:rsid w:val="000B2281"/>
    <w:rsid w:val="00110C2C"/>
    <w:rsid w:val="00167A12"/>
    <w:rsid w:val="0017406A"/>
    <w:rsid w:val="001778AE"/>
    <w:rsid w:val="0018659B"/>
    <w:rsid w:val="001C3F2E"/>
    <w:rsid w:val="001C59DA"/>
    <w:rsid w:val="001F3EE9"/>
    <w:rsid w:val="00261BF6"/>
    <w:rsid w:val="00265157"/>
    <w:rsid w:val="002B2C04"/>
    <w:rsid w:val="0031212B"/>
    <w:rsid w:val="003169CB"/>
    <w:rsid w:val="00333096"/>
    <w:rsid w:val="003A548B"/>
    <w:rsid w:val="003B2AF7"/>
    <w:rsid w:val="003E3E30"/>
    <w:rsid w:val="003E5355"/>
    <w:rsid w:val="004030F6"/>
    <w:rsid w:val="0042511B"/>
    <w:rsid w:val="004338E3"/>
    <w:rsid w:val="004D3538"/>
    <w:rsid w:val="004F6DE5"/>
    <w:rsid w:val="00523043"/>
    <w:rsid w:val="00525F57"/>
    <w:rsid w:val="00544D86"/>
    <w:rsid w:val="005B3D1C"/>
    <w:rsid w:val="006166D6"/>
    <w:rsid w:val="006F11D7"/>
    <w:rsid w:val="00712A3C"/>
    <w:rsid w:val="007259D5"/>
    <w:rsid w:val="00731F6D"/>
    <w:rsid w:val="007417F3"/>
    <w:rsid w:val="00782A13"/>
    <w:rsid w:val="00795976"/>
    <w:rsid w:val="007C6EFB"/>
    <w:rsid w:val="00835ADE"/>
    <w:rsid w:val="0084185C"/>
    <w:rsid w:val="008D746C"/>
    <w:rsid w:val="00902F75"/>
    <w:rsid w:val="009D1420"/>
    <w:rsid w:val="009D3066"/>
    <w:rsid w:val="00A36A54"/>
    <w:rsid w:val="00AC4D4F"/>
    <w:rsid w:val="00AD1732"/>
    <w:rsid w:val="00AD347A"/>
    <w:rsid w:val="00AE10AA"/>
    <w:rsid w:val="00B03CD2"/>
    <w:rsid w:val="00B63242"/>
    <w:rsid w:val="00B63CA1"/>
    <w:rsid w:val="00BB41A0"/>
    <w:rsid w:val="00BB5130"/>
    <w:rsid w:val="00BD03D9"/>
    <w:rsid w:val="00C07B57"/>
    <w:rsid w:val="00C45875"/>
    <w:rsid w:val="00C941F7"/>
    <w:rsid w:val="00CB33A3"/>
    <w:rsid w:val="00CB6D22"/>
    <w:rsid w:val="00CC1F6C"/>
    <w:rsid w:val="00CC5DBF"/>
    <w:rsid w:val="00CF6F5E"/>
    <w:rsid w:val="00D10976"/>
    <w:rsid w:val="00D22D45"/>
    <w:rsid w:val="00D74B32"/>
    <w:rsid w:val="00D913C4"/>
    <w:rsid w:val="00DC5F7D"/>
    <w:rsid w:val="00E10DFA"/>
    <w:rsid w:val="00E67A27"/>
    <w:rsid w:val="00E808CE"/>
    <w:rsid w:val="00EE2A52"/>
    <w:rsid w:val="00F14529"/>
    <w:rsid w:val="00F279C9"/>
    <w:rsid w:val="00F53D57"/>
    <w:rsid w:val="00F70395"/>
    <w:rsid w:val="00FF7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8B"/>
  </w:style>
  <w:style w:type="paragraph" w:styleId="1">
    <w:name w:val="heading 1"/>
    <w:basedOn w:val="a"/>
    <w:next w:val="a"/>
    <w:link w:val="10"/>
    <w:uiPriority w:val="9"/>
    <w:qFormat/>
    <w:rsid w:val="00D22D4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 w:type="character" w:customStyle="1" w:styleId="10">
    <w:name w:val="Заголовок 1 Знак"/>
    <w:basedOn w:val="a0"/>
    <w:link w:val="1"/>
    <w:uiPriority w:val="9"/>
    <w:rsid w:val="00D22D45"/>
    <w:rPr>
      <w:rFonts w:ascii="Cambria" w:eastAsia="Times New Roman" w:hAnsi="Cambria" w:cs="Times New Roman"/>
      <w:b/>
      <w:bCs/>
      <w:kern w:val="32"/>
      <w:sz w:val="32"/>
      <w:szCs w:val="32"/>
      <w:lang w:eastAsia="ru-RU"/>
    </w:rPr>
  </w:style>
  <w:style w:type="character" w:styleId="a9">
    <w:name w:val="Hyperlink"/>
    <w:rsid w:val="00D22D45"/>
    <w:rPr>
      <w:color w:val="0000FF"/>
      <w:u w:val="single"/>
    </w:rPr>
  </w:style>
  <w:style w:type="paragraph" w:customStyle="1" w:styleId="ConsTitle">
    <w:name w:val="ConsTitle"/>
    <w:rsid w:val="00D22D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22D4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22D45"/>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D22D45"/>
    <w:pPr>
      <w:suppressAutoHyphens/>
      <w:spacing w:after="0" w:line="240" w:lineRule="auto"/>
    </w:pPr>
    <w:rPr>
      <w:rFonts w:ascii="Calibri" w:eastAsia="Times New Roman" w:hAnsi="Calibri" w:cs="Calibri"/>
      <w:sz w:val="22"/>
      <w:szCs w:val="22"/>
      <w:lang w:eastAsia="zh-CN"/>
    </w:rPr>
  </w:style>
  <w:style w:type="paragraph" w:styleId="aa">
    <w:name w:val="List Paragraph"/>
    <w:basedOn w:val="a"/>
    <w:uiPriority w:val="34"/>
    <w:qFormat/>
    <w:rsid w:val="000876CD"/>
    <w:pPr>
      <w:ind w:left="720"/>
      <w:contextualSpacing/>
    </w:pPr>
  </w:style>
</w:styles>
</file>

<file path=word/webSettings.xml><?xml version="1.0" encoding="utf-8"?>
<w:webSettings xmlns:r="http://schemas.openxmlformats.org/officeDocument/2006/relationships" xmlns:w="http://schemas.openxmlformats.org/wordprocessingml/2006/main">
  <w:divs>
    <w:div w:id="14869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0390-52F1-4839-A1AE-DB5A51BA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6201</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2024-09-20T12:35:00Z</dcterms:created>
  <dcterms:modified xsi:type="dcterms:W3CDTF">2024-10-02T11:34:00Z</dcterms:modified>
</cp:coreProperties>
</file>