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67" w:rsidRPr="00E202F7" w:rsidRDefault="00F42867" w:rsidP="00F42867">
      <w:pPr>
        <w:jc w:val="center"/>
        <w:rPr>
          <w:b/>
          <w:sz w:val="28"/>
        </w:rPr>
      </w:pPr>
      <w:r w:rsidRPr="00E202F7">
        <w:rPr>
          <w:b/>
          <w:sz w:val="28"/>
        </w:rPr>
        <w:t xml:space="preserve">АДМИНИСТРАЦИЯ </w:t>
      </w:r>
      <w:r w:rsidR="009456B4" w:rsidRPr="00E202F7">
        <w:rPr>
          <w:b/>
          <w:sz w:val="28"/>
        </w:rPr>
        <w:t>НОВОПОКРОВСКОГО СЕЛЬСКОГО</w:t>
      </w:r>
    </w:p>
    <w:p w:rsidR="00F42867" w:rsidRPr="00E202F7" w:rsidRDefault="009456B4" w:rsidP="009456B4">
      <w:pPr>
        <w:jc w:val="center"/>
        <w:rPr>
          <w:b/>
          <w:sz w:val="28"/>
        </w:rPr>
      </w:pPr>
      <w:r w:rsidRPr="00E202F7">
        <w:rPr>
          <w:b/>
          <w:sz w:val="28"/>
        </w:rPr>
        <w:t>ПОСЕЛЕНИЯ НОВОПОКРОВСКОГО</w:t>
      </w:r>
      <w:r w:rsidR="00F42867" w:rsidRPr="00E202F7">
        <w:rPr>
          <w:b/>
          <w:sz w:val="28"/>
        </w:rPr>
        <w:t xml:space="preserve"> РАЙОН</w:t>
      </w:r>
      <w:r w:rsidRPr="00E202F7">
        <w:rPr>
          <w:b/>
          <w:sz w:val="28"/>
        </w:rPr>
        <w:t>А</w:t>
      </w:r>
    </w:p>
    <w:p w:rsidR="00F42867" w:rsidRPr="00E202F7" w:rsidRDefault="00F42867" w:rsidP="00F42867">
      <w:pPr>
        <w:jc w:val="center"/>
        <w:rPr>
          <w:sz w:val="28"/>
        </w:rPr>
      </w:pPr>
      <w:bookmarkStart w:id="0" w:name="_GoBack"/>
      <w:bookmarkEnd w:id="0"/>
    </w:p>
    <w:p w:rsidR="00F42867" w:rsidRPr="00E202F7" w:rsidRDefault="00F42867" w:rsidP="00F42867">
      <w:pPr>
        <w:pStyle w:val="7"/>
        <w:rPr>
          <w:b/>
        </w:rPr>
      </w:pPr>
      <w:r w:rsidRPr="00E202F7">
        <w:rPr>
          <w:b/>
        </w:rPr>
        <w:t>ПОСТАНОВЛЕНИЕ</w:t>
      </w:r>
    </w:p>
    <w:p w:rsidR="00F42867" w:rsidRPr="00E202F7" w:rsidRDefault="00F42867" w:rsidP="00F42867">
      <w:pPr>
        <w:jc w:val="both"/>
        <w:rPr>
          <w:sz w:val="28"/>
        </w:rPr>
      </w:pPr>
    </w:p>
    <w:p w:rsidR="00F42867" w:rsidRPr="00FC1644" w:rsidRDefault="00216378" w:rsidP="00CC35C9">
      <w:pPr>
        <w:rPr>
          <w:sz w:val="28"/>
        </w:rPr>
      </w:pPr>
      <w:r>
        <w:rPr>
          <w:sz w:val="28"/>
        </w:rPr>
        <w:t>о</w:t>
      </w:r>
      <w:r w:rsidR="007000EE">
        <w:rPr>
          <w:sz w:val="28"/>
        </w:rPr>
        <w:t xml:space="preserve">т </w:t>
      </w:r>
      <w:r w:rsidR="00430A60">
        <w:rPr>
          <w:sz w:val="28"/>
        </w:rPr>
        <w:t>23.10.</w:t>
      </w:r>
      <w:r w:rsidR="00F54D56">
        <w:rPr>
          <w:sz w:val="28"/>
        </w:rPr>
        <w:t>2020</w:t>
      </w:r>
      <w:r w:rsidR="00F42867" w:rsidRPr="00FC1644">
        <w:rPr>
          <w:sz w:val="28"/>
        </w:rPr>
        <w:tab/>
      </w:r>
      <w:r w:rsidR="00FC1644">
        <w:rPr>
          <w:sz w:val="28"/>
        </w:rPr>
        <w:tab/>
      </w:r>
      <w:r w:rsidR="00F42867" w:rsidRPr="00FC1644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430A60">
        <w:rPr>
          <w:sz w:val="28"/>
        </w:rPr>
        <w:t xml:space="preserve">             № 163</w:t>
      </w:r>
    </w:p>
    <w:p w:rsidR="009456B4" w:rsidRPr="00E202F7" w:rsidRDefault="009456B4" w:rsidP="00CC35C9">
      <w:pPr>
        <w:rPr>
          <w:b/>
          <w:sz w:val="28"/>
        </w:rPr>
      </w:pPr>
    </w:p>
    <w:p w:rsidR="00F42867" w:rsidRPr="00E202F7" w:rsidRDefault="00F42867" w:rsidP="00F42867">
      <w:pPr>
        <w:jc w:val="center"/>
        <w:rPr>
          <w:sz w:val="28"/>
        </w:rPr>
      </w:pPr>
      <w:r w:rsidRPr="00E202F7">
        <w:rPr>
          <w:sz w:val="28"/>
        </w:rPr>
        <w:t>ст-ца Новопокровская</w:t>
      </w:r>
    </w:p>
    <w:p w:rsidR="00F42867" w:rsidRPr="00E202F7" w:rsidRDefault="00F42867" w:rsidP="00F42867">
      <w:pPr>
        <w:jc w:val="center"/>
        <w:rPr>
          <w:sz w:val="28"/>
        </w:rPr>
      </w:pPr>
    </w:p>
    <w:p w:rsidR="00F42867" w:rsidRPr="00E202F7" w:rsidRDefault="00F42867" w:rsidP="00F42867">
      <w:pPr>
        <w:jc w:val="center"/>
        <w:rPr>
          <w:sz w:val="28"/>
        </w:rPr>
      </w:pPr>
    </w:p>
    <w:p w:rsidR="00D42AA3" w:rsidRDefault="00CC35C9" w:rsidP="00D42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утверждениипрогноза </w:t>
      </w:r>
      <w:r w:rsidRPr="00CC35C9">
        <w:rPr>
          <w:b/>
          <w:sz w:val="28"/>
          <w:szCs w:val="28"/>
        </w:rPr>
        <w:t xml:space="preserve">социально-экономического </w:t>
      </w:r>
    </w:p>
    <w:p w:rsidR="00216378" w:rsidRDefault="00CC35C9" w:rsidP="00D42AA3">
      <w:pPr>
        <w:jc w:val="center"/>
        <w:rPr>
          <w:b/>
          <w:sz w:val="28"/>
          <w:szCs w:val="28"/>
        </w:rPr>
      </w:pPr>
      <w:r w:rsidRPr="00CC35C9">
        <w:rPr>
          <w:b/>
          <w:sz w:val="28"/>
          <w:szCs w:val="28"/>
        </w:rPr>
        <w:t xml:space="preserve">развития </w:t>
      </w:r>
      <w:r w:rsidR="009456B4">
        <w:rPr>
          <w:b/>
          <w:sz w:val="28"/>
          <w:szCs w:val="28"/>
        </w:rPr>
        <w:t>Новопокровского сельского поселения</w:t>
      </w:r>
    </w:p>
    <w:p w:rsidR="00F42867" w:rsidRDefault="00216378" w:rsidP="00F428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района </w:t>
      </w:r>
      <w:r w:rsidR="00CC35C9" w:rsidRPr="00CC35C9">
        <w:rPr>
          <w:b/>
          <w:sz w:val="28"/>
          <w:szCs w:val="28"/>
        </w:rPr>
        <w:t>на 2</w:t>
      </w:r>
      <w:r w:rsidR="006534E4">
        <w:rPr>
          <w:b/>
          <w:sz w:val="28"/>
          <w:szCs w:val="28"/>
        </w:rPr>
        <w:t>0</w:t>
      </w:r>
      <w:r w:rsidR="00F54D56">
        <w:rPr>
          <w:b/>
          <w:sz w:val="28"/>
          <w:szCs w:val="28"/>
        </w:rPr>
        <w:t>21</w:t>
      </w:r>
      <w:r w:rsidR="009456B4">
        <w:rPr>
          <w:b/>
          <w:sz w:val="28"/>
          <w:szCs w:val="28"/>
        </w:rPr>
        <w:t xml:space="preserve"> год и на период до20</w:t>
      </w:r>
      <w:r w:rsidR="00C95980">
        <w:rPr>
          <w:b/>
          <w:sz w:val="28"/>
          <w:szCs w:val="28"/>
        </w:rPr>
        <w:t>2</w:t>
      </w:r>
      <w:r w:rsidR="00F54D56">
        <w:rPr>
          <w:b/>
          <w:sz w:val="28"/>
          <w:szCs w:val="28"/>
        </w:rPr>
        <w:t>3</w:t>
      </w:r>
      <w:r w:rsidR="00D42AA3">
        <w:rPr>
          <w:b/>
          <w:sz w:val="28"/>
          <w:szCs w:val="28"/>
        </w:rPr>
        <w:t xml:space="preserve"> года</w:t>
      </w:r>
    </w:p>
    <w:p w:rsidR="00F42867" w:rsidRDefault="00F42867" w:rsidP="006C0642">
      <w:pPr>
        <w:jc w:val="center"/>
        <w:rPr>
          <w:b/>
          <w:sz w:val="28"/>
          <w:szCs w:val="28"/>
        </w:rPr>
      </w:pPr>
    </w:p>
    <w:p w:rsidR="00F42867" w:rsidRDefault="00F42867" w:rsidP="00F42867">
      <w:pPr>
        <w:jc w:val="both"/>
        <w:rPr>
          <w:sz w:val="28"/>
          <w:szCs w:val="28"/>
        </w:rPr>
      </w:pPr>
    </w:p>
    <w:p w:rsidR="0079130A" w:rsidRDefault="0079130A" w:rsidP="00F428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CC35C9">
        <w:rPr>
          <w:sz w:val="28"/>
          <w:szCs w:val="28"/>
        </w:rPr>
        <w:t xml:space="preserve">с постановлением администрации </w:t>
      </w:r>
      <w:r w:rsidR="00D42AA3">
        <w:rPr>
          <w:sz w:val="28"/>
          <w:szCs w:val="28"/>
        </w:rPr>
        <w:t>Новопокровского сельского поселения</w:t>
      </w:r>
      <w:r w:rsidR="00986EE4">
        <w:rPr>
          <w:sz w:val="28"/>
          <w:szCs w:val="28"/>
        </w:rPr>
        <w:t xml:space="preserve">Новопокровского района </w:t>
      </w:r>
      <w:r w:rsidR="00CC35C9" w:rsidRPr="00055BFB">
        <w:rPr>
          <w:color w:val="000000" w:themeColor="text1"/>
          <w:sz w:val="28"/>
          <w:szCs w:val="28"/>
        </w:rPr>
        <w:t>о</w:t>
      </w:r>
      <w:r w:rsidR="00055BFB" w:rsidRPr="00055BFB">
        <w:rPr>
          <w:color w:val="000000" w:themeColor="text1"/>
          <w:sz w:val="28"/>
          <w:szCs w:val="28"/>
        </w:rPr>
        <w:t>т 18</w:t>
      </w:r>
      <w:r w:rsidR="00D42AA3">
        <w:rPr>
          <w:sz w:val="28"/>
          <w:szCs w:val="28"/>
        </w:rPr>
        <w:t>октября 2016</w:t>
      </w:r>
      <w:r w:rsidR="000B0581">
        <w:rPr>
          <w:sz w:val="28"/>
          <w:szCs w:val="28"/>
        </w:rPr>
        <w:t xml:space="preserve"> г.</w:t>
      </w:r>
      <w:r w:rsidR="00CC35C9">
        <w:rPr>
          <w:sz w:val="28"/>
          <w:szCs w:val="28"/>
        </w:rPr>
        <w:t xml:space="preserve"> №</w:t>
      </w:r>
      <w:r w:rsidR="000B0581">
        <w:rPr>
          <w:sz w:val="28"/>
          <w:szCs w:val="28"/>
        </w:rPr>
        <w:t> </w:t>
      </w:r>
      <w:r w:rsidR="00055BFB" w:rsidRPr="00055BFB">
        <w:rPr>
          <w:color w:val="000000" w:themeColor="text1"/>
          <w:sz w:val="28"/>
          <w:szCs w:val="28"/>
        </w:rPr>
        <w:t>362</w:t>
      </w:r>
      <w:r w:rsidR="00CC35C9">
        <w:rPr>
          <w:sz w:val="28"/>
          <w:szCs w:val="28"/>
        </w:rPr>
        <w:t xml:space="preserve">«О порядке разработки и корректировки, осуществления мониторинга и контроля реализации прогнозов социально-экономического развития </w:t>
      </w:r>
      <w:r w:rsidR="00D42AA3">
        <w:rPr>
          <w:sz w:val="28"/>
          <w:szCs w:val="28"/>
        </w:rPr>
        <w:t>Новопокровского сельского поселения</w:t>
      </w:r>
      <w:r w:rsidR="00CC35C9">
        <w:rPr>
          <w:sz w:val="28"/>
          <w:szCs w:val="28"/>
        </w:rPr>
        <w:t xml:space="preserve"> на долгосрочный и среднесроч</w:t>
      </w:r>
      <w:r w:rsidR="00D42AA3">
        <w:rPr>
          <w:sz w:val="28"/>
          <w:szCs w:val="28"/>
        </w:rPr>
        <w:t xml:space="preserve">ные периоды», </w:t>
      </w:r>
      <w:r w:rsidR="00CC35C9">
        <w:rPr>
          <w:sz w:val="28"/>
          <w:szCs w:val="28"/>
        </w:rPr>
        <w:t xml:space="preserve">администрация </w:t>
      </w:r>
      <w:r w:rsidR="00D42AA3">
        <w:rPr>
          <w:sz w:val="28"/>
          <w:szCs w:val="28"/>
        </w:rPr>
        <w:t>Новопокровского сельского поселения</w:t>
      </w:r>
      <w:r w:rsidR="00986EE4">
        <w:rPr>
          <w:sz w:val="28"/>
          <w:szCs w:val="28"/>
        </w:rPr>
        <w:t xml:space="preserve"> Новопокровского </w:t>
      </w:r>
      <w:r w:rsidR="00B3311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п о с т </w:t>
      </w:r>
      <w:r w:rsidR="00D42AA3">
        <w:rPr>
          <w:sz w:val="28"/>
          <w:szCs w:val="28"/>
        </w:rPr>
        <w:t>а</w:t>
      </w:r>
      <w:r>
        <w:rPr>
          <w:sz w:val="28"/>
          <w:szCs w:val="28"/>
        </w:rPr>
        <w:t xml:space="preserve"> н о в л я е т:</w:t>
      </w:r>
    </w:p>
    <w:p w:rsidR="00F42867" w:rsidRDefault="00F42867" w:rsidP="00CC35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4734" w:rsidRPr="00B211FC">
        <w:rPr>
          <w:sz w:val="28"/>
          <w:szCs w:val="28"/>
        </w:rPr>
        <w:t>П</w:t>
      </w:r>
      <w:r w:rsidR="00CC35C9" w:rsidRPr="00B211FC">
        <w:rPr>
          <w:sz w:val="28"/>
          <w:szCs w:val="28"/>
        </w:rPr>
        <w:t xml:space="preserve">рогноз социально-экономического развития </w:t>
      </w:r>
      <w:r w:rsidR="00D42AA3" w:rsidRPr="00B211FC">
        <w:rPr>
          <w:sz w:val="28"/>
          <w:szCs w:val="28"/>
        </w:rPr>
        <w:t>Новопокровского сельского поселения</w:t>
      </w:r>
      <w:r w:rsidR="00B33110">
        <w:rPr>
          <w:sz w:val="28"/>
          <w:szCs w:val="28"/>
        </w:rPr>
        <w:t xml:space="preserve">Новопокровского района </w:t>
      </w:r>
      <w:r w:rsidR="00D42AA3" w:rsidRPr="00B211FC">
        <w:rPr>
          <w:sz w:val="28"/>
          <w:szCs w:val="28"/>
        </w:rPr>
        <w:t>на 2</w:t>
      </w:r>
      <w:r w:rsidR="006534E4" w:rsidRPr="00B211FC">
        <w:rPr>
          <w:sz w:val="28"/>
          <w:szCs w:val="28"/>
        </w:rPr>
        <w:t>0</w:t>
      </w:r>
      <w:r w:rsidR="00F54D56">
        <w:rPr>
          <w:sz w:val="28"/>
          <w:szCs w:val="28"/>
        </w:rPr>
        <w:t>21</w:t>
      </w:r>
      <w:r w:rsidR="00C95980" w:rsidRPr="00B211FC">
        <w:rPr>
          <w:sz w:val="28"/>
          <w:szCs w:val="28"/>
        </w:rPr>
        <w:t xml:space="preserve"> год и на период до 202</w:t>
      </w:r>
      <w:r w:rsidR="00F54D56">
        <w:rPr>
          <w:sz w:val="28"/>
          <w:szCs w:val="28"/>
        </w:rPr>
        <w:t>3</w:t>
      </w:r>
      <w:r w:rsidR="00CC35C9" w:rsidRPr="00B211FC">
        <w:rPr>
          <w:sz w:val="28"/>
          <w:szCs w:val="28"/>
        </w:rPr>
        <w:t xml:space="preserve"> го</w:t>
      </w:r>
      <w:r w:rsidR="00D42AA3" w:rsidRPr="00B211FC">
        <w:rPr>
          <w:sz w:val="28"/>
          <w:szCs w:val="28"/>
        </w:rPr>
        <w:t>да</w:t>
      </w:r>
      <w:r w:rsidR="00FC4734">
        <w:rPr>
          <w:sz w:val="28"/>
          <w:szCs w:val="28"/>
        </w:rPr>
        <w:t>утвердить (прилагается).</w:t>
      </w:r>
    </w:p>
    <w:p w:rsidR="00170DC2" w:rsidRPr="00B30D95" w:rsidRDefault="00170DC2" w:rsidP="00B30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53CCE">
        <w:rPr>
          <w:sz w:val="28"/>
          <w:szCs w:val="28"/>
        </w:rPr>
        <w:t xml:space="preserve">Постановление </w:t>
      </w:r>
      <w:r w:rsidRPr="00B30D95">
        <w:rPr>
          <w:sz w:val="28"/>
          <w:szCs w:val="28"/>
        </w:rPr>
        <w:t xml:space="preserve">администрации Новопокровского сельского поселения Новопокровского района от </w:t>
      </w:r>
      <w:r w:rsidR="00B30D95">
        <w:rPr>
          <w:sz w:val="28"/>
          <w:szCs w:val="28"/>
        </w:rPr>
        <w:t>22октября</w:t>
      </w:r>
      <w:r w:rsidR="00A91A31">
        <w:rPr>
          <w:sz w:val="28"/>
          <w:szCs w:val="28"/>
        </w:rPr>
        <w:t xml:space="preserve"> 2019</w:t>
      </w:r>
      <w:r w:rsidR="000B0581">
        <w:rPr>
          <w:sz w:val="28"/>
          <w:szCs w:val="28"/>
        </w:rPr>
        <w:t xml:space="preserve"> г.</w:t>
      </w:r>
      <w:r w:rsidRPr="00B30D95">
        <w:rPr>
          <w:sz w:val="28"/>
          <w:szCs w:val="28"/>
        </w:rPr>
        <w:t xml:space="preserve"> №</w:t>
      </w:r>
      <w:r w:rsidR="000B0581">
        <w:rPr>
          <w:sz w:val="28"/>
          <w:szCs w:val="28"/>
        </w:rPr>
        <w:t> </w:t>
      </w:r>
      <w:r w:rsidR="00A91A31">
        <w:rPr>
          <w:sz w:val="28"/>
          <w:szCs w:val="28"/>
        </w:rPr>
        <w:t>210</w:t>
      </w:r>
      <w:r w:rsidRPr="00B30D95">
        <w:rPr>
          <w:sz w:val="28"/>
          <w:szCs w:val="28"/>
        </w:rPr>
        <w:t xml:space="preserve"> «</w:t>
      </w:r>
      <w:r w:rsidR="00B30D95" w:rsidRPr="00B30D95">
        <w:rPr>
          <w:sz w:val="28"/>
          <w:szCs w:val="28"/>
        </w:rPr>
        <w:t>Об утверждениипрогноза социально-экономического развития Новопокровского сельского поселения на 20</w:t>
      </w:r>
      <w:r w:rsidR="00A91A31">
        <w:rPr>
          <w:sz w:val="28"/>
          <w:szCs w:val="28"/>
        </w:rPr>
        <w:t>20</w:t>
      </w:r>
      <w:r w:rsidR="00B30D95" w:rsidRPr="00B30D95">
        <w:rPr>
          <w:sz w:val="28"/>
          <w:szCs w:val="28"/>
        </w:rPr>
        <w:t xml:space="preserve"> год и на период до 202</w:t>
      </w:r>
      <w:r w:rsidR="00A91A31">
        <w:rPr>
          <w:sz w:val="28"/>
          <w:szCs w:val="28"/>
        </w:rPr>
        <w:t>2</w:t>
      </w:r>
      <w:r w:rsidR="00B30D95" w:rsidRPr="00B30D95">
        <w:rPr>
          <w:sz w:val="28"/>
          <w:szCs w:val="28"/>
        </w:rPr>
        <w:t xml:space="preserve"> года</w:t>
      </w:r>
      <w:r w:rsidRPr="00045544">
        <w:rPr>
          <w:sz w:val="28"/>
          <w:szCs w:val="28"/>
        </w:rPr>
        <w:t>»</w:t>
      </w:r>
      <w:r>
        <w:rPr>
          <w:sz w:val="28"/>
          <w:szCs w:val="28"/>
        </w:rPr>
        <w:t xml:space="preserve"> считать утратившим силу.</w:t>
      </w:r>
    </w:p>
    <w:p w:rsidR="008D0404" w:rsidRDefault="00B30D95" w:rsidP="00D82B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0404">
        <w:rPr>
          <w:sz w:val="28"/>
          <w:szCs w:val="28"/>
        </w:rPr>
        <w:t xml:space="preserve">. Контроль за выполнением настоящего постановления возложить на </w:t>
      </w:r>
      <w:r w:rsidR="007000EE">
        <w:rPr>
          <w:sz w:val="28"/>
          <w:szCs w:val="28"/>
        </w:rPr>
        <w:t xml:space="preserve">заместителя главы </w:t>
      </w:r>
      <w:r w:rsidR="00D42AA3">
        <w:rPr>
          <w:sz w:val="28"/>
          <w:szCs w:val="28"/>
        </w:rPr>
        <w:t>Ново</w:t>
      </w:r>
      <w:r w:rsidR="00236C94">
        <w:rPr>
          <w:sz w:val="28"/>
          <w:szCs w:val="28"/>
        </w:rPr>
        <w:t>покровского сельского поселения</w:t>
      </w:r>
      <w:r w:rsidR="00953CCE">
        <w:rPr>
          <w:sz w:val="28"/>
          <w:szCs w:val="28"/>
        </w:rPr>
        <w:t xml:space="preserve"> Соловьеву</w:t>
      </w:r>
      <w:r w:rsidR="00236C94">
        <w:rPr>
          <w:sz w:val="28"/>
          <w:szCs w:val="28"/>
        </w:rPr>
        <w:t xml:space="preserve"> А.А</w:t>
      </w:r>
      <w:r w:rsidR="00D42AA3">
        <w:rPr>
          <w:sz w:val="28"/>
          <w:szCs w:val="28"/>
        </w:rPr>
        <w:t>.</w:t>
      </w:r>
    </w:p>
    <w:p w:rsidR="008D0404" w:rsidRPr="00FC4734" w:rsidRDefault="00B30D95" w:rsidP="00D82B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0404">
        <w:rPr>
          <w:sz w:val="28"/>
          <w:szCs w:val="28"/>
        </w:rPr>
        <w:t xml:space="preserve">. Постановление вступает в силу </w:t>
      </w:r>
      <w:r w:rsidR="00D42AA3">
        <w:rPr>
          <w:sz w:val="28"/>
          <w:szCs w:val="28"/>
        </w:rPr>
        <w:t xml:space="preserve">со дня его </w:t>
      </w:r>
      <w:r w:rsidR="00662AD1">
        <w:rPr>
          <w:sz w:val="28"/>
          <w:szCs w:val="28"/>
        </w:rPr>
        <w:t xml:space="preserve">официального </w:t>
      </w:r>
      <w:r w:rsidR="008D0404" w:rsidRPr="00FC4734">
        <w:rPr>
          <w:sz w:val="28"/>
          <w:szCs w:val="28"/>
        </w:rPr>
        <w:t>обнародования.</w:t>
      </w:r>
    </w:p>
    <w:p w:rsidR="00D82B2A" w:rsidRDefault="00D82B2A" w:rsidP="00D82B2A">
      <w:pPr>
        <w:ind w:firstLine="720"/>
        <w:jc w:val="both"/>
        <w:rPr>
          <w:sz w:val="28"/>
          <w:szCs w:val="28"/>
        </w:rPr>
      </w:pPr>
    </w:p>
    <w:p w:rsidR="00D82B2A" w:rsidRDefault="00D82B2A" w:rsidP="00F42867">
      <w:pPr>
        <w:pStyle w:val="a5"/>
        <w:rPr>
          <w:sz w:val="28"/>
          <w:szCs w:val="28"/>
        </w:rPr>
      </w:pPr>
    </w:p>
    <w:p w:rsidR="00CC35C9" w:rsidRPr="00706B47" w:rsidRDefault="00CC35C9" w:rsidP="00F42867">
      <w:pPr>
        <w:pStyle w:val="a5"/>
        <w:rPr>
          <w:sz w:val="28"/>
          <w:szCs w:val="28"/>
        </w:rPr>
      </w:pPr>
    </w:p>
    <w:p w:rsidR="00B211FC" w:rsidRPr="00B211FC" w:rsidRDefault="007000EE" w:rsidP="00F42867">
      <w:pPr>
        <w:jc w:val="both"/>
        <w:rPr>
          <w:sz w:val="28"/>
        </w:rPr>
      </w:pPr>
      <w:r>
        <w:rPr>
          <w:sz w:val="28"/>
        </w:rPr>
        <w:t>Г</w:t>
      </w:r>
      <w:r w:rsidR="006534E4" w:rsidRPr="00B211FC">
        <w:rPr>
          <w:sz w:val="28"/>
        </w:rPr>
        <w:t>лав</w:t>
      </w:r>
      <w:r>
        <w:rPr>
          <w:sz w:val="28"/>
        </w:rPr>
        <w:t>а</w:t>
      </w:r>
    </w:p>
    <w:p w:rsidR="007000EE" w:rsidRDefault="006534E4" w:rsidP="00F42867">
      <w:pPr>
        <w:jc w:val="both"/>
        <w:rPr>
          <w:sz w:val="28"/>
        </w:rPr>
      </w:pPr>
      <w:r w:rsidRPr="00B211FC">
        <w:rPr>
          <w:sz w:val="28"/>
        </w:rPr>
        <w:t>Новопокровского</w:t>
      </w:r>
      <w:r w:rsidR="00B211FC" w:rsidRPr="00B211FC">
        <w:rPr>
          <w:sz w:val="28"/>
        </w:rPr>
        <w:t xml:space="preserve"> сельского поселения</w:t>
      </w:r>
      <w:r w:rsidR="00B211FC" w:rsidRPr="00B211FC">
        <w:rPr>
          <w:sz w:val="28"/>
        </w:rPr>
        <w:tab/>
      </w:r>
    </w:p>
    <w:p w:rsidR="006534E4" w:rsidRDefault="00986EE4" w:rsidP="00F42867">
      <w:pPr>
        <w:jc w:val="both"/>
        <w:rPr>
          <w:sz w:val="28"/>
        </w:rPr>
      </w:pPr>
      <w:r>
        <w:rPr>
          <w:sz w:val="28"/>
        </w:rPr>
        <w:t>Новопокровского</w:t>
      </w:r>
      <w:r w:rsidR="007000EE">
        <w:rPr>
          <w:sz w:val="28"/>
        </w:rPr>
        <w:t xml:space="preserve"> района</w:t>
      </w:r>
      <w:r w:rsidR="00B211FC" w:rsidRPr="00B211FC">
        <w:rPr>
          <w:sz w:val="28"/>
        </w:rPr>
        <w:tab/>
      </w:r>
      <w:r w:rsidR="00FF6A7A">
        <w:rPr>
          <w:sz w:val="28"/>
        </w:rPr>
        <w:tab/>
      </w:r>
      <w:r w:rsidR="00FF6A7A">
        <w:rPr>
          <w:sz w:val="28"/>
        </w:rPr>
        <w:tab/>
      </w:r>
      <w:r w:rsidR="00FF6A7A">
        <w:rPr>
          <w:sz w:val="28"/>
        </w:rPr>
        <w:tab/>
      </w:r>
      <w:r w:rsidR="00FF6A7A">
        <w:rPr>
          <w:sz w:val="28"/>
        </w:rPr>
        <w:tab/>
      </w:r>
      <w:r w:rsidR="00FF6A7A">
        <w:rPr>
          <w:sz w:val="28"/>
        </w:rPr>
        <w:tab/>
      </w:r>
      <w:r w:rsidR="00FF6A7A">
        <w:rPr>
          <w:sz w:val="28"/>
        </w:rPr>
        <w:tab/>
      </w:r>
      <w:r w:rsidR="00953CCE">
        <w:rPr>
          <w:sz w:val="28"/>
        </w:rPr>
        <w:t>А.А. Богданов</w:t>
      </w:r>
    </w:p>
    <w:p w:rsidR="00ED317A" w:rsidRDefault="00ED317A" w:rsidP="00F42867">
      <w:pPr>
        <w:jc w:val="both"/>
        <w:rPr>
          <w:sz w:val="28"/>
        </w:rPr>
      </w:pPr>
    </w:p>
    <w:p w:rsidR="00ED317A" w:rsidRDefault="00ED317A" w:rsidP="00F42867">
      <w:pPr>
        <w:jc w:val="both"/>
        <w:rPr>
          <w:sz w:val="28"/>
        </w:rPr>
      </w:pPr>
    </w:p>
    <w:p w:rsidR="006534E4" w:rsidRDefault="006534E4" w:rsidP="00F42867">
      <w:pPr>
        <w:jc w:val="both"/>
        <w:rPr>
          <w:sz w:val="28"/>
        </w:rPr>
      </w:pPr>
    </w:p>
    <w:p w:rsidR="00CC35C9" w:rsidRDefault="00CC35C9" w:rsidP="00F42867">
      <w:pPr>
        <w:jc w:val="both"/>
        <w:rPr>
          <w:sz w:val="28"/>
        </w:rPr>
      </w:pPr>
    </w:p>
    <w:p w:rsidR="00CF0CF2" w:rsidRDefault="00CF0CF2" w:rsidP="00F42867">
      <w:pPr>
        <w:tabs>
          <w:tab w:val="right" w:pos="9638"/>
        </w:tabs>
        <w:jc w:val="center"/>
        <w:rPr>
          <w:b/>
          <w:sz w:val="28"/>
        </w:rPr>
      </w:pPr>
    </w:p>
    <w:p w:rsidR="0079572D" w:rsidRDefault="0079572D" w:rsidP="00F42867">
      <w:pPr>
        <w:tabs>
          <w:tab w:val="right" w:pos="9638"/>
        </w:tabs>
        <w:jc w:val="center"/>
        <w:rPr>
          <w:b/>
          <w:sz w:val="28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3600"/>
        <w:gridCol w:w="780"/>
        <w:gridCol w:w="820"/>
        <w:gridCol w:w="851"/>
        <w:gridCol w:w="736"/>
        <w:gridCol w:w="736"/>
        <w:gridCol w:w="736"/>
        <w:gridCol w:w="576"/>
        <w:gridCol w:w="1103"/>
      </w:tblGrid>
      <w:tr w:rsidR="00FF6A7A" w:rsidRPr="00FF6A7A" w:rsidTr="00FF6A7A">
        <w:trPr>
          <w:trHeight w:val="184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/>
        </w:tc>
        <w:tc>
          <w:tcPr>
            <w:tcW w:w="4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A7A" w:rsidRPr="00FF6A7A" w:rsidRDefault="00FF6A7A" w:rsidP="00FF6A7A">
            <w:pPr>
              <w:rPr>
                <w:sz w:val="24"/>
                <w:szCs w:val="24"/>
              </w:rPr>
            </w:pPr>
            <w:r w:rsidRPr="00FF6A7A">
              <w:rPr>
                <w:sz w:val="24"/>
                <w:szCs w:val="24"/>
              </w:rPr>
              <w:t>ПРИЛОЖЕНИЕ</w:t>
            </w:r>
            <w:r w:rsidRPr="00FF6A7A">
              <w:rPr>
                <w:sz w:val="24"/>
                <w:szCs w:val="24"/>
              </w:rPr>
              <w:br/>
              <w:t>УТВЕРЖДЕН</w:t>
            </w:r>
            <w:r w:rsidRPr="00FF6A7A">
              <w:rPr>
                <w:sz w:val="24"/>
                <w:szCs w:val="24"/>
              </w:rPr>
              <w:br/>
              <w:t>постановлением администрации Новопокровского сельского поселения Новопокровского района</w:t>
            </w:r>
            <w:r w:rsidRPr="00FF6A7A">
              <w:rPr>
                <w:sz w:val="24"/>
                <w:szCs w:val="24"/>
              </w:rPr>
              <w:br/>
              <w:t>от 23.10.2020  № 163</w:t>
            </w:r>
          </w:p>
        </w:tc>
      </w:tr>
      <w:tr w:rsidR="00FF6A7A" w:rsidRPr="00FF6A7A" w:rsidTr="00FF6A7A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/>
        </w:tc>
        <w:tc>
          <w:tcPr>
            <w:tcW w:w="4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A7A" w:rsidRPr="00FF6A7A" w:rsidRDefault="00FF6A7A" w:rsidP="00FF6A7A">
            <w:pPr>
              <w:rPr>
                <w:sz w:val="24"/>
                <w:szCs w:val="24"/>
              </w:rPr>
            </w:pPr>
          </w:p>
        </w:tc>
      </w:tr>
      <w:tr w:rsidR="00FF6A7A" w:rsidRPr="00FF6A7A" w:rsidTr="00FF6A7A">
        <w:trPr>
          <w:trHeight w:val="69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A7A" w:rsidRPr="00FF6A7A" w:rsidRDefault="00FF6A7A" w:rsidP="00FF6A7A">
            <w:pPr>
              <w:jc w:val="center"/>
              <w:rPr>
                <w:color w:val="000000"/>
                <w:sz w:val="24"/>
                <w:szCs w:val="24"/>
              </w:rPr>
            </w:pPr>
            <w:r w:rsidRPr="00FF6A7A">
              <w:rPr>
                <w:color w:val="000000"/>
                <w:sz w:val="24"/>
                <w:szCs w:val="24"/>
              </w:rPr>
              <w:t xml:space="preserve">     Прогноз социально-экономического развития Новопокровского сельского поселения Новопокровского района на 2021 год и на период до 2023 года</w:t>
            </w:r>
          </w:p>
        </w:tc>
      </w:tr>
      <w:tr w:rsidR="00FF6A7A" w:rsidRPr="00FF6A7A" w:rsidTr="00FF6A7A">
        <w:trPr>
          <w:trHeight w:val="40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A7A" w:rsidRPr="00FF6A7A" w:rsidRDefault="00FF6A7A" w:rsidP="00FF6A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A7A" w:rsidRPr="00FF6A7A" w:rsidRDefault="00FF6A7A" w:rsidP="00FF6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A7A" w:rsidRPr="00FF6A7A" w:rsidRDefault="00FF6A7A" w:rsidP="00FF6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A7A" w:rsidRPr="00FF6A7A" w:rsidRDefault="00FF6A7A" w:rsidP="00FF6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A7A" w:rsidRPr="00FF6A7A" w:rsidRDefault="00FF6A7A" w:rsidP="00FF6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A7A" w:rsidRPr="00FF6A7A" w:rsidRDefault="00FF6A7A" w:rsidP="00FF6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A7A" w:rsidRPr="00FF6A7A" w:rsidRDefault="00FF6A7A" w:rsidP="00FF6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A7A" w:rsidRPr="00FF6A7A" w:rsidRDefault="00FF6A7A" w:rsidP="00FF6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A7A" w:rsidRPr="00FF6A7A" w:rsidRDefault="00FF6A7A" w:rsidP="00FF6A7A">
            <w:pPr>
              <w:jc w:val="center"/>
              <w:rPr>
                <w:sz w:val="24"/>
                <w:szCs w:val="24"/>
              </w:rPr>
            </w:pPr>
          </w:p>
        </w:tc>
      </w:tr>
      <w:tr w:rsidR="00FF6A7A" w:rsidRPr="00FF6A7A" w:rsidTr="00FF6A7A">
        <w:trPr>
          <w:trHeight w:val="60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7A" w:rsidRPr="00FF6A7A" w:rsidRDefault="00FF6A7A" w:rsidP="00FF6A7A">
            <w:pPr>
              <w:jc w:val="center"/>
              <w:rPr>
                <w:b/>
                <w:bCs/>
                <w:color w:val="000000"/>
              </w:rPr>
            </w:pPr>
            <w:r w:rsidRPr="00FF6A7A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7A" w:rsidRPr="00FF6A7A" w:rsidRDefault="00FF6A7A" w:rsidP="00FF6A7A">
            <w:pPr>
              <w:jc w:val="center"/>
              <w:rPr>
                <w:b/>
                <w:bCs/>
              </w:rPr>
            </w:pPr>
            <w:r w:rsidRPr="00FF6A7A">
              <w:rPr>
                <w:b/>
                <w:bCs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7A" w:rsidRPr="00FF6A7A" w:rsidRDefault="00FF6A7A" w:rsidP="00FF6A7A">
            <w:pPr>
              <w:jc w:val="center"/>
              <w:rPr>
                <w:b/>
                <w:bCs/>
              </w:rPr>
            </w:pPr>
            <w:r w:rsidRPr="00FF6A7A">
              <w:rPr>
                <w:b/>
                <w:bCs/>
              </w:rPr>
              <w:t>оценка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7A" w:rsidRPr="00FF6A7A" w:rsidRDefault="00FF6A7A" w:rsidP="00FF6A7A">
            <w:pPr>
              <w:jc w:val="center"/>
              <w:rPr>
                <w:b/>
                <w:bCs/>
              </w:rPr>
            </w:pPr>
            <w:r w:rsidRPr="00FF6A7A">
              <w:rPr>
                <w:b/>
                <w:bCs/>
              </w:rPr>
              <w:t>прогноз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7A" w:rsidRPr="00FF6A7A" w:rsidRDefault="00FF6A7A" w:rsidP="00FF6A7A">
            <w:pPr>
              <w:jc w:val="center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2021 г.     в % к   2018 г.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7A" w:rsidRPr="00FF6A7A" w:rsidRDefault="00FF6A7A" w:rsidP="00FF6A7A">
            <w:pPr>
              <w:jc w:val="center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2023 г.   в % к 2018 г.</w:t>
            </w:r>
          </w:p>
        </w:tc>
      </w:tr>
      <w:tr w:rsidR="00FF6A7A" w:rsidRPr="00FF6A7A" w:rsidTr="00FF6A7A">
        <w:trPr>
          <w:trHeight w:val="30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7A" w:rsidRPr="00FF6A7A" w:rsidRDefault="00FF6A7A" w:rsidP="00FF6A7A">
            <w:pPr>
              <w:rPr>
                <w:b/>
                <w:bCs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7A" w:rsidRPr="00FF6A7A" w:rsidRDefault="00FF6A7A" w:rsidP="00FF6A7A">
            <w:pPr>
              <w:jc w:val="center"/>
              <w:rPr>
                <w:b/>
                <w:bCs/>
              </w:rPr>
            </w:pPr>
            <w:r w:rsidRPr="00FF6A7A">
              <w:rPr>
                <w:b/>
                <w:bCs/>
              </w:rPr>
              <w:t>2018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7A" w:rsidRPr="00FF6A7A" w:rsidRDefault="00FF6A7A" w:rsidP="00FF6A7A">
            <w:pPr>
              <w:jc w:val="center"/>
              <w:rPr>
                <w:b/>
                <w:bCs/>
              </w:rPr>
            </w:pPr>
            <w:r w:rsidRPr="00FF6A7A">
              <w:rPr>
                <w:b/>
                <w:bCs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7A" w:rsidRPr="00FF6A7A" w:rsidRDefault="00FF6A7A" w:rsidP="00FF6A7A">
            <w:pPr>
              <w:jc w:val="center"/>
              <w:rPr>
                <w:b/>
                <w:bCs/>
              </w:rPr>
            </w:pPr>
            <w:r w:rsidRPr="00FF6A7A">
              <w:rPr>
                <w:b/>
                <w:bCs/>
              </w:rPr>
              <w:t>2020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7A" w:rsidRPr="00FF6A7A" w:rsidRDefault="00FF6A7A" w:rsidP="00FF6A7A">
            <w:pPr>
              <w:jc w:val="center"/>
              <w:rPr>
                <w:b/>
                <w:bCs/>
              </w:rPr>
            </w:pPr>
            <w:r w:rsidRPr="00FF6A7A">
              <w:rPr>
                <w:b/>
                <w:bCs/>
              </w:rPr>
              <w:t>2021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7A" w:rsidRPr="00FF6A7A" w:rsidRDefault="00FF6A7A" w:rsidP="00FF6A7A">
            <w:pPr>
              <w:jc w:val="center"/>
              <w:rPr>
                <w:b/>
                <w:bCs/>
              </w:rPr>
            </w:pPr>
            <w:r w:rsidRPr="00FF6A7A">
              <w:rPr>
                <w:b/>
                <w:bCs/>
              </w:rPr>
              <w:t>2022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7A" w:rsidRPr="00FF6A7A" w:rsidRDefault="00FF6A7A" w:rsidP="00FF6A7A">
            <w:pPr>
              <w:jc w:val="center"/>
              <w:rPr>
                <w:b/>
                <w:bCs/>
              </w:rPr>
            </w:pPr>
            <w:r w:rsidRPr="00FF6A7A">
              <w:rPr>
                <w:b/>
                <w:bCs/>
              </w:rPr>
              <w:t>2023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7A" w:rsidRPr="00FF6A7A" w:rsidRDefault="00FF6A7A" w:rsidP="00FF6A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7A" w:rsidRPr="00FF6A7A" w:rsidRDefault="00FF6A7A" w:rsidP="00FF6A7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F6A7A" w:rsidRPr="00FF6A7A" w:rsidTr="00FF6A7A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6A7A" w:rsidRPr="00FF6A7A" w:rsidRDefault="00FF6A7A" w:rsidP="00FF6A7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F6A7A">
              <w:rPr>
                <w:b/>
                <w:bCs/>
                <w:color w:val="000000"/>
                <w:sz w:val="18"/>
                <w:szCs w:val="18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19,240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19,225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19,211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19,108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19,096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19,081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99,3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99,2</w:t>
            </w:r>
          </w:p>
        </w:tc>
      </w:tr>
      <w:tr w:rsidR="00FF6A7A" w:rsidRPr="00FF6A7A" w:rsidTr="00FF6A7A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6A7A" w:rsidRPr="00FF6A7A" w:rsidRDefault="00FF6A7A" w:rsidP="00FF6A7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F6A7A">
              <w:rPr>
                <w:b/>
                <w:bCs/>
                <w:color w:val="000000"/>
                <w:sz w:val="18"/>
                <w:szCs w:val="18"/>
              </w:rPr>
              <w:t>Промышленная деятельность  (объем отгруженной продукции), млн.руб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2528,4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3251,8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1835,4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2037,1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2216,4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2445,1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80,6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96,7</w:t>
            </w:r>
          </w:p>
        </w:tc>
      </w:tr>
      <w:tr w:rsidR="00FF6A7A" w:rsidRPr="00FF6A7A" w:rsidTr="00FF6A7A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color w:val="000000"/>
                <w:sz w:val="18"/>
                <w:szCs w:val="18"/>
              </w:rPr>
            </w:pPr>
            <w:r w:rsidRPr="00FF6A7A">
              <w:rPr>
                <w:color w:val="000000"/>
                <w:sz w:val="18"/>
                <w:szCs w:val="18"/>
              </w:rPr>
              <w:t>в % к пред. году в действ.ценах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83,4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56,4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111,0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108,8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110,3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</w:tr>
      <w:tr w:rsidR="00FF6A7A" w:rsidRPr="00FF6A7A" w:rsidTr="00FF6A7A">
        <w:trPr>
          <w:trHeight w:val="5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7A" w:rsidRPr="00FF6A7A" w:rsidRDefault="00FF6A7A" w:rsidP="00FF6A7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F6A7A">
              <w:rPr>
                <w:b/>
                <w:bCs/>
                <w:color w:val="000000"/>
                <w:sz w:val="18"/>
                <w:szCs w:val="18"/>
              </w:rPr>
              <w:t>Объем продукции сельского хозяйства всех сельхозпроизводителей, млн.руб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4247,9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4516,5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3765,7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4290,0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4745,1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5436,6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101,0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128,0</w:t>
            </w:r>
          </w:p>
        </w:tc>
      </w:tr>
      <w:tr w:rsidR="00FF6A7A" w:rsidRPr="00FF6A7A" w:rsidTr="00FF6A7A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color w:val="000000"/>
                <w:sz w:val="18"/>
                <w:szCs w:val="18"/>
              </w:rPr>
            </w:pPr>
            <w:r w:rsidRPr="00FF6A7A">
              <w:rPr>
                <w:color w:val="000000"/>
                <w:sz w:val="18"/>
                <w:szCs w:val="18"/>
              </w:rPr>
              <w:t xml:space="preserve">    в % к пред. году в сопост.ценах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94,2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80,3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106,6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109,8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</w:tr>
      <w:tr w:rsidR="00FF6A7A" w:rsidRPr="00FF6A7A" w:rsidTr="00FF6A7A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color w:val="000000"/>
                <w:sz w:val="18"/>
                <w:szCs w:val="18"/>
              </w:rPr>
            </w:pPr>
            <w:r w:rsidRPr="00FF6A7A">
              <w:rPr>
                <w:color w:val="000000"/>
                <w:sz w:val="18"/>
                <w:szCs w:val="18"/>
              </w:rPr>
              <w:t xml:space="preserve">    Индекс-дефлятор, в % к пред.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116,1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103,8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103,8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103,8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104,3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</w:tr>
      <w:tr w:rsidR="00FF6A7A" w:rsidRPr="00FF6A7A" w:rsidTr="00FF6A7A">
        <w:trPr>
          <w:trHeight w:val="28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6A7A" w:rsidRPr="00FF6A7A" w:rsidRDefault="00FF6A7A" w:rsidP="00FF6A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F6A7A">
              <w:rPr>
                <w:b/>
                <w:bCs/>
                <w:color w:val="000000"/>
                <w:sz w:val="18"/>
                <w:szCs w:val="18"/>
              </w:rPr>
              <w:t>Объем услуг транспорта, млн.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604,9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358,0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451,3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501,4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551,5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601,6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82,9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99,5</w:t>
            </w:r>
          </w:p>
        </w:tc>
      </w:tr>
      <w:tr w:rsidR="00FF6A7A" w:rsidRPr="00FF6A7A" w:rsidTr="00FF6A7A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color w:val="000000"/>
                <w:sz w:val="18"/>
                <w:szCs w:val="18"/>
              </w:rPr>
            </w:pPr>
            <w:r w:rsidRPr="00FF6A7A">
              <w:rPr>
                <w:color w:val="000000"/>
                <w:sz w:val="18"/>
                <w:szCs w:val="18"/>
              </w:rPr>
              <w:t xml:space="preserve">    в % к пред. году в дейст.ценах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157,6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59,2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126,1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111,1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110,0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109,1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</w:tr>
      <w:tr w:rsidR="00FF6A7A" w:rsidRPr="00FF6A7A" w:rsidTr="00FF6A7A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F6A7A">
              <w:rPr>
                <w:b/>
                <w:bCs/>
                <w:color w:val="000000"/>
                <w:sz w:val="18"/>
                <w:szCs w:val="18"/>
              </w:rPr>
              <w:t>Оборот розничной торговли, млн.руб.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2214,6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2377,8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2412,9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2597,2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2757,9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2937,1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117,3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132,6</w:t>
            </w:r>
          </w:p>
        </w:tc>
      </w:tr>
      <w:tr w:rsidR="00FF6A7A" w:rsidRPr="00FF6A7A" w:rsidTr="00FF6A7A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color w:val="000000"/>
                <w:sz w:val="18"/>
                <w:szCs w:val="18"/>
              </w:rPr>
            </w:pPr>
            <w:r w:rsidRPr="00FF6A7A">
              <w:rPr>
                <w:color w:val="000000"/>
                <w:sz w:val="18"/>
                <w:szCs w:val="18"/>
              </w:rPr>
              <w:t xml:space="preserve">    в % к пред. году в сопост.ценах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99,0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103,5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102,2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102,4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</w:tr>
      <w:tr w:rsidR="00FF6A7A" w:rsidRPr="00FF6A7A" w:rsidTr="00FF6A7A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color w:val="000000"/>
                <w:sz w:val="18"/>
                <w:szCs w:val="18"/>
              </w:rPr>
            </w:pPr>
            <w:r w:rsidRPr="00FF6A7A">
              <w:rPr>
                <w:color w:val="000000"/>
                <w:sz w:val="18"/>
                <w:szCs w:val="18"/>
              </w:rPr>
              <w:t xml:space="preserve">     Индекс-дефлятор, в % к пред.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102,5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104,0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103,9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104,0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</w:tr>
      <w:tr w:rsidR="00FF6A7A" w:rsidRPr="00FF6A7A" w:rsidTr="00FF6A7A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F6A7A">
              <w:rPr>
                <w:b/>
                <w:bCs/>
                <w:color w:val="000000"/>
                <w:sz w:val="18"/>
                <w:szCs w:val="18"/>
              </w:rPr>
              <w:t>Оборот общественного питания, млн.руб.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62,6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65,0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70,7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74,3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78,4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112,9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125,3</w:t>
            </w:r>
          </w:p>
        </w:tc>
      </w:tr>
      <w:tr w:rsidR="00FF6A7A" w:rsidRPr="00FF6A7A" w:rsidTr="00FF6A7A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color w:val="000000"/>
                <w:sz w:val="18"/>
                <w:szCs w:val="18"/>
              </w:rPr>
            </w:pPr>
            <w:r w:rsidRPr="00FF6A7A">
              <w:rPr>
                <w:color w:val="000000"/>
                <w:sz w:val="18"/>
                <w:szCs w:val="18"/>
              </w:rPr>
              <w:t xml:space="preserve">    в % к пред. году в сопост.ценах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96,2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104,5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101,1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101,5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</w:tr>
      <w:tr w:rsidR="00FF6A7A" w:rsidRPr="00FF6A7A" w:rsidTr="00FF6A7A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color w:val="000000"/>
                <w:sz w:val="18"/>
                <w:szCs w:val="18"/>
              </w:rPr>
            </w:pPr>
            <w:r w:rsidRPr="00FF6A7A">
              <w:rPr>
                <w:color w:val="000000"/>
                <w:sz w:val="18"/>
                <w:szCs w:val="18"/>
              </w:rPr>
              <w:t xml:space="preserve">     Индекс-дефлятор, в % к пред.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102,5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104,0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103,9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104,0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</w:tr>
      <w:tr w:rsidR="00FF6A7A" w:rsidRPr="00FF6A7A" w:rsidTr="00FF6A7A">
        <w:trPr>
          <w:trHeight w:val="6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7A" w:rsidRPr="00FF6A7A" w:rsidRDefault="00FF6A7A" w:rsidP="00FF6A7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F6A7A">
              <w:rPr>
                <w:b/>
                <w:bCs/>
                <w:color w:val="000000"/>
                <w:sz w:val="18"/>
                <w:szCs w:val="18"/>
              </w:rPr>
              <w:t xml:space="preserve">Инвестиции в основной капитал за счет всех источн. финансир-я (без неформаль-ной экономики), млн.руб.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160,5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144,7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154,6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163,3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171,7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96,3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107,0</w:t>
            </w:r>
          </w:p>
        </w:tc>
      </w:tr>
      <w:tr w:rsidR="00FF6A7A" w:rsidRPr="00FF6A7A" w:rsidTr="00FF6A7A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color w:val="000000"/>
                <w:sz w:val="18"/>
                <w:szCs w:val="18"/>
              </w:rPr>
            </w:pPr>
            <w:r w:rsidRPr="00FF6A7A">
              <w:rPr>
                <w:color w:val="000000"/>
                <w:sz w:val="18"/>
                <w:szCs w:val="18"/>
              </w:rPr>
              <w:t xml:space="preserve">    в % к пред. году в сопост.ценах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70,7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86,9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101,6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100,7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100,3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</w:tr>
      <w:tr w:rsidR="00FF6A7A" w:rsidRPr="00FF6A7A" w:rsidTr="00FF6A7A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color w:val="000000"/>
                <w:sz w:val="18"/>
                <w:szCs w:val="18"/>
              </w:rPr>
            </w:pPr>
            <w:r w:rsidRPr="00FF6A7A">
              <w:rPr>
                <w:color w:val="000000"/>
                <w:sz w:val="18"/>
                <w:szCs w:val="18"/>
              </w:rPr>
              <w:t xml:space="preserve">    Индекс-дефлятор, в % к пред.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105,2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104,9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104,8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</w:tr>
      <w:tr w:rsidR="00FF6A7A" w:rsidRPr="00FF6A7A" w:rsidTr="00FF6A7A">
        <w:trPr>
          <w:trHeight w:val="76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7A" w:rsidRPr="00FF6A7A" w:rsidRDefault="00FF6A7A" w:rsidP="00FF6A7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F6A7A">
              <w:rPr>
                <w:b/>
                <w:bCs/>
                <w:color w:val="000000"/>
                <w:sz w:val="18"/>
                <w:szCs w:val="18"/>
              </w:rPr>
              <w:t>Объем выполненных работ по виду деятельности "строительство" (без неформ-й экономики), млн.руб.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F6A7A" w:rsidRPr="00FF6A7A" w:rsidTr="00FF6A7A">
        <w:trPr>
          <w:trHeight w:val="25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color w:val="000000"/>
                <w:sz w:val="18"/>
                <w:szCs w:val="18"/>
              </w:rPr>
            </w:pPr>
            <w:r w:rsidRPr="00FF6A7A">
              <w:rPr>
                <w:color w:val="000000"/>
                <w:sz w:val="18"/>
                <w:szCs w:val="18"/>
              </w:rPr>
              <w:t xml:space="preserve">    в % к пред. году в сопост.ценах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7,6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</w:tr>
      <w:tr w:rsidR="00FF6A7A" w:rsidRPr="00FF6A7A" w:rsidTr="00FF6A7A">
        <w:trPr>
          <w:trHeight w:val="25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color w:val="000000"/>
                <w:sz w:val="18"/>
                <w:szCs w:val="18"/>
              </w:rPr>
            </w:pPr>
            <w:r w:rsidRPr="00FF6A7A">
              <w:rPr>
                <w:color w:val="000000"/>
                <w:sz w:val="18"/>
                <w:szCs w:val="18"/>
              </w:rPr>
              <w:t xml:space="preserve">    Индекс-дефлятор, в % к пред.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104,9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104,7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104,9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105,0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</w:tr>
      <w:tr w:rsidR="00FF6A7A" w:rsidRPr="00FF6A7A" w:rsidTr="00FF6A7A">
        <w:trPr>
          <w:trHeight w:val="48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6A7A" w:rsidRPr="00FF6A7A" w:rsidRDefault="00FF6A7A" w:rsidP="00FF6A7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F6A7A">
              <w:rPr>
                <w:b/>
                <w:bCs/>
                <w:color w:val="000000"/>
                <w:sz w:val="18"/>
                <w:szCs w:val="18"/>
              </w:rPr>
              <w:t xml:space="preserve">Среднегодовая численность занятых в экономике, тыс. чел.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8,660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8,683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8,621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8,689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8,693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8,740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100,3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100,9</w:t>
            </w:r>
          </w:p>
        </w:tc>
      </w:tr>
      <w:tr w:rsidR="00FF6A7A" w:rsidRPr="00FF6A7A" w:rsidTr="00FF6A7A">
        <w:trPr>
          <w:trHeight w:val="48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6A7A" w:rsidRPr="00FF6A7A" w:rsidRDefault="00FF6A7A" w:rsidP="00FF6A7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F6A7A">
              <w:rPr>
                <w:b/>
                <w:bCs/>
                <w:color w:val="000000"/>
                <w:sz w:val="18"/>
                <w:szCs w:val="18"/>
              </w:rPr>
              <w:t xml:space="preserve">Численность зарегистрированных безработных (на конец года), тыс. чел.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0,101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0,097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0,453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0,335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0,293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0,287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331,7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284,2</w:t>
            </w:r>
          </w:p>
        </w:tc>
      </w:tr>
      <w:tr w:rsidR="00FF6A7A" w:rsidRPr="00FF6A7A" w:rsidTr="00FF6A7A">
        <w:trPr>
          <w:trHeight w:val="75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7A" w:rsidRPr="00FF6A7A" w:rsidRDefault="00FF6A7A" w:rsidP="00FF6A7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F6A7A">
              <w:rPr>
                <w:b/>
                <w:bCs/>
                <w:color w:val="000000"/>
                <w:sz w:val="18"/>
                <w:szCs w:val="18"/>
              </w:rPr>
              <w:t>Уровень регистрируемой  безработицы  к числен-ти экономически активного населения, в 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2,10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1,30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1,10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118,2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90,9</w:t>
            </w:r>
          </w:p>
        </w:tc>
      </w:tr>
      <w:tr w:rsidR="00FF6A7A" w:rsidRPr="00FF6A7A" w:rsidTr="00FF6A7A">
        <w:trPr>
          <w:trHeight w:val="46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6A7A" w:rsidRPr="00FF6A7A" w:rsidRDefault="00FF6A7A" w:rsidP="00FF6A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F6A7A">
              <w:rPr>
                <w:b/>
                <w:bCs/>
                <w:color w:val="000000"/>
                <w:sz w:val="18"/>
                <w:szCs w:val="18"/>
              </w:rPr>
              <w:t>Сальдированный финансовый результат, млн.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670,2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391,8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388,2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430,8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457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488,1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64,3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72,8</w:t>
            </w:r>
          </w:p>
        </w:tc>
      </w:tr>
      <w:tr w:rsidR="00FF6A7A" w:rsidRPr="00FF6A7A" w:rsidTr="00FF6A7A">
        <w:trPr>
          <w:trHeight w:val="25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color w:val="000000"/>
                <w:sz w:val="18"/>
                <w:szCs w:val="18"/>
              </w:rPr>
            </w:pPr>
            <w:r w:rsidRPr="00FF6A7A">
              <w:rPr>
                <w:color w:val="000000"/>
                <w:sz w:val="18"/>
                <w:szCs w:val="18"/>
              </w:rPr>
              <w:t xml:space="preserve">    в % к пред. 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112,2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99,1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111,0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106,1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106,8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</w:tr>
      <w:tr w:rsidR="00FF6A7A" w:rsidRPr="00FF6A7A" w:rsidTr="00FF6A7A">
        <w:trPr>
          <w:trHeight w:val="43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6A7A" w:rsidRPr="00FF6A7A" w:rsidRDefault="00FF6A7A" w:rsidP="00FF6A7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F6A7A">
              <w:rPr>
                <w:b/>
                <w:bCs/>
                <w:color w:val="000000"/>
                <w:sz w:val="18"/>
                <w:szCs w:val="18"/>
              </w:rPr>
              <w:t>Прибыль прибыльных предприятий в разрезе крупных и средних,млн.руб.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670,2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391,8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388,2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430,8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457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488,1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64,3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72,8</w:t>
            </w:r>
          </w:p>
        </w:tc>
      </w:tr>
      <w:tr w:rsidR="00FF6A7A" w:rsidRPr="00FF6A7A" w:rsidTr="00FF6A7A">
        <w:trPr>
          <w:trHeight w:val="25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6A7A" w:rsidRPr="00FF6A7A" w:rsidRDefault="00FF6A7A" w:rsidP="00FF6A7A">
            <w:pPr>
              <w:jc w:val="both"/>
              <w:rPr>
                <w:color w:val="000000"/>
                <w:sz w:val="18"/>
                <w:szCs w:val="18"/>
              </w:rPr>
            </w:pPr>
            <w:r w:rsidRPr="00FF6A7A">
              <w:rPr>
                <w:color w:val="000000"/>
                <w:sz w:val="18"/>
                <w:szCs w:val="18"/>
              </w:rPr>
              <w:lastRenderedPageBreak/>
              <w:t xml:space="preserve">    в % к пред.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112,2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99,1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111,0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106,1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106,8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</w:tr>
      <w:tr w:rsidR="00FF6A7A" w:rsidRPr="00FF6A7A" w:rsidTr="00FF6A7A">
        <w:trPr>
          <w:trHeight w:val="51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6A7A" w:rsidRPr="00FF6A7A" w:rsidRDefault="00FF6A7A" w:rsidP="00FF6A7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F6A7A">
              <w:rPr>
                <w:b/>
                <w:bCs/>
                <w:color w:val="000000"/>
                <w:sz w:val="18"/>
                <w:szCs w:val="18"/>
              </w:rPr>
              <w:t>Убыток (крупные и средние организации),  млн.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FF6A7A" w:rsidRPr="00FF6A7A" w:rsidTr="00FF6A7A">
        <w:trPr>
          <w:trHeight w:val="27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color w:val="000000"/>
                <w:sz w:val="18"/>
                <w:szCs w:val="18"/>
              </w:rPr>
            </w:pPr>
            <w:r w:rsidRPr="00FF6A7A">
              <w:rPr>
                <w:color w:val="000000"/>
                <w:sz w:val="18"/>
                <w:szCs w:val="18"/>
              </w:rPr>
              <w:t xml:space="preserve">    в % к пред. 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</w:tr>
      <w:tr w:rsidR="00FF6A7A" w:rsidRPr="00FF6A7A" w:rsidTr="00FF6A7A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F6A7A">
              <w:rPr>
                <w:b/>
                <w:bCs/>
                <w:color w:val="000000"/>
                <w:sz w:val="18"/>
                <w:szCs w:val="18"/>
              </w:rPr>
              <w:t>Фонд заработной платы (ФОТ), млн.руб.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1862,9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1919,3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1925,9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2009,3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2101,6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2203,8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107,9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118,3</w:t>
            </w:r>
          </w:p>
        </w:tc>
      </w:tr>
      <w:tr w:rsidR="00FF6A7A" w:rsidRPr="00FF6A7A" w:rsidTr="00FF6A7A">
        <w:trPr>
          <w:trHeight w:val="25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color w:val="000000"/>
                <w:sz w:val="18"/>
                <w:szCs w:val="18"/>
              </w:rPr>
            </w:pPr>
            <w:r w:rsidRPr="00FF6A7A">
              <w:rPr>
                <w:color w:val="000000"/>
                <w:sz w:val="18"/>
                <w:szCs w:val="18"/>
              </w:rPr>
              <w:t xml:space="preserve">    в % к пред.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111,7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100,3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104,3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104,6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104,9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</w:tr>
      <w:tr w:rsidR="00FF6A7A" w:rsidRPr="00FF6A7A" w:rsidTr="00FF6A7A">
        <w:trPr>
          <w:trHeight w:val="49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6A7A" w:rsidRPr="00FF6A7A" w:rsidRDefault="00FF6A7A" w:rsidP="00FF6A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F6A7A">
              <w:rPr>
                <w:b/>
                <w:bCs/>
                <w:color w:val="000000"/>
                <w:sz w:val="18"/>
                <w:szCs w:val="18"/>
              </w:rPr>
              <w:t>Численность работающих для расчета среднемесячной заработной платы, тыс. чел.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6,090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5,944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5,955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5,960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5,981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5,986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97,9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98,3</w:t>
            </w:r>
          </w:p>
        </w:tc>
      </w:tr>
      <w:tr w:rsidR="00FF6A7A" w:rsidRPr="00FF6A7A" w:rsidTr="00FF6A7A">
        <w:trPr>
          <w:trHeight w:val="25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color w:val="000000"/>
                <w:sz w:val="18"/>
                <w:szCs w:val="18"/>
              </w:rPr>
            </w:pPr>
            <w:r w:rsidRPr="00FF6A7A">
              <w:rPr>
                <w:color w:val="000000"/>
                <w:sz w:val="18"/>
                <w:szCs w:val="18"/>
              </w:rPr>
              <w:t xml:space="preserve">    в % к пред.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97,6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100,2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100,1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100,1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</w:tr>
      <w:tr w:rsidR="00FF6A7A" w:rsidRPr="00FF6A7A" w:rsidTr="00FF6A7A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F6A7A">
              <w:rPr>
                <w:b/>
                <w:bCs/>
                <w:color w:val="000000"/>
                <w:sz w:val="18"/>
                <w:szCs w:val="18"/>
              </w:rPr>
              <w:t>Среднемесячная заработная плата (руб.)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25491,2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26908,1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26950,7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28094,2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29281,6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30679,9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110,2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120,4</w:t>
            </w:r>
          </w:p>
        </w:tc>
      </w:tr>
      <w:tr w:rsidR="00FF6A7A" w:rsidRPr="00FF6A7A" w:rsidTr="00FF6A7A">
        <w:trPr>
          <w:trHeight w:val="25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6A7A" w:rsidRPr="00FF6A7A" w:rsidRDefault="00FF6A7A" w:rsidP="00FF6A7A">
            <w:pPr>
              <w:rPr>
                <w:color w:val="000000"/>
                <w:sz w:val="18"/>
                <w:szCs w:val="18"/>
              </w:rPr>
            </w:pPr>
            <w:r w:rsidRPr="00FF6A7A">
              <w:rPr>
                <w:color w:val="000000"/>
                <w:sz w:val="18"/>
                <w:szCs w:val="18"/>
              </w:rPr>
              <w:t xml:space="preserve">    в % к пред.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111,7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100,2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104,8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</w:tr>
      <w:tr w:rsidR="00FF6A7A" w:rsidRPr="00FF6A7A" w:rsidTr="00FF6A7A">
        <w:trPr>
          <w:trHeight w:val="46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6A7A" w:rsidRPr="00FF6A7A" w:rsidRDefault="00FF6A7A" w:rsidP="00FF6A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F6A7A">
              <w:rPr>
                <w:b/>
                <w:bCs/>
                <w:color w:val="000000"/>
                <w:sz w:val="18"/>
                <w:szCs w:val="18"/>
              </w:rPr>
              <w:t>Реальная среднемесячная начисленная заработная плата в % к пред.году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109,4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97,7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100,2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100,3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jc w:val="right"/>
              <w:rPr>
                <w:b/>
                <w:bCs/>
                <w:sz w:val="16"/>
                <w:szCs w:val="16"/>
              </w:rPr>
            </w:pPr>
            <w:r w:rsidRPr="00FF6A7A">
              <w:rPr>
                <w:b/>
                <w:bCs/>
                <w:sz w:val="16"/>
                <w:szCs w:val="16"/>
              </w:rPr>
              <w:t>100,7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16"/>
                <w:szCs w:val="16"/>
              </w:rPr>
            </w:pPr>
            <w:r w:rsidRPr="00FF6A7A">
              <w:rPr>
                <w:sz w:val="16"/>
                <w:szCs w:val="16"/>
              </w:rPr>
              <w:t> </w:t>
            </w:r>
          </w:p>
        </w:tc>
      </w:tr>
      <w:tr w:rsidR="00FF6A7A" w:rsidRPr="00FF6A7A" w:rsidTr="00FF6A7A">
        <w:trPr>
          <w:trHeight w:val="2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/>
        </w:tc>
      </w:tr>
      <w:tr w:rsidR="00FF6A7A" w:rsidRPr="00FF6A7A" w:rsidTr="00FF6A7A">
        <w:trPr>
          <w:trHeight w:val="255"/>
        </w:trPr>
        <w:tc>
          <w:tcPr>
            <w:tcW w:w="6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A7A" w:rsidRPr="00FF6A7A" w:rsidRDefault="00FF6A7A" w:rsidP="00FF6A7A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/>
        </w:tc>
      </w:tr>
      <w:tr w:rsidR="00FF6A7A" w:rsidRPr="00FF6A7A" w:rsidTr="00FF6A7A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/>
        </w:tc>
      </w:tr>
      <w:tr w:rsidR="00FF6A7A" w:rsidRPr="00FF6A7A" w:rsidTr="00FF6A7A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>
            <w:pPr>
              <w:rPr>
                <w:color w:val="000000"/>
                <w:sz w:val="24"/>
                <w:szCs w:val="24"/>
              </w:rPr>
            </w:pPr>
            <w:r w:rsidRPr="00FF6A7A">
              <w:rPr>
                <w:color w:val="000000"/>
                <w:sz w:val="24"/>
                <w:szCs w:val="24"/>
              </w:rPr>
              <w:t>Заместитель главы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24"/>
                <w:szCs w:val="24"/>
              </w:rPr>
            </w:pPr>
          </w:p>
        </w:tc>
      </w:tr>
      <w:tr w:rsidR="00FF6A7A" w:rsidRPr="00FF6A7A" w:rsidTr="00FF2C61">
        <w:trPr>
          <w:trHeight w:val="315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>
            <w:pPr>
              <w:rPr>
                <w:color w:val="000000"/>
                <w:sz w:val="24"/>
                <w:szCs w:val="24"/>
              </w:rPr>
            </w:pPr>
            <w:r w:rsidRPr="00FF6A7A">
              <w:rPr>
                <w:color w:val="000000"/>
                <w:sz w:val="24"/>
                <w:szCs w:val="24"/>
              </w:rPr>
              <w:t>Новопокровского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24"/>
                <w:szCs w:val="24"/>
              </w:rPr>
            </w:pPr>
            <w:r w:rsidRPr="00FF6A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A7A" w:rsidRPr="00FF6A7A" w:rsidRDefault="00FF6A7A" w:rsidP="00FF6A7A">
            <w:pPr>
              <w:rPr>
                <w:sz w:val="24"/>
                <w:szCs w:val="24"/>
              </w:rPr>
            </w:pPr>
            <w:r w:rsidRPr="00FF6A7A">
              <w:rPr>
                <w:sz w:val="24"/>
                <w:szCs w:val="24"/>
              </w:rPr>
              <w:t>А.А. Соловьева</w:t>
            </w:r>
          </w:p>
        </w:tc>
      </w:tr>
    </w:tbl>
    <w:p w:rsidR="00FF6A7A" w:rsidRDefault="00FF6A7A" w:rsidP="00F42867">
      <w:pPr>
        <w:tabs>
          <w:tab w:val="right" w:pos="9638"/>
        </w:tabs>
        <w:jc w:val="center"/>
        <w:rPr>
          <w:b/>
          <w:sz w:val="28"/>
        </w:rPr>
      </w:pPr>
    </w:p>
    <w:sectPr w:rsidR="00FF6A7A" w:rsidSect="00DA66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332" w:rsidRDefault="00952332" w:rsidP="00F42867">
      <w:r>
        <w:separator/>
      </w:r>
    </w:p>
  </w:endnote>
  <w:endnote w:type="continuationSeparator" w:id="1">
    <w:p w:rsidR="00952332" w:rsidRDefault="00952332" w:rsidP="00F4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31" w:rsidRDefault="00A91A3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31" w:rsidRDefault="00A91A3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31" w:rsidRDefault="00A91A3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332" w:rsidRDefault="00952332" w:rsidP="00F42867">
      <w:r>
        <w:separator/>
      </w:r>
    </w:p>
  </w:footnote>
  <w:footnote w:type="continuationSeparator" w:id="1">
    <w:p w:rsidR="00952332" w:rsidRDefault="00952332" w:rsidP="00F42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31" w:rsidRDefault="00A91A3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812" w:rsidRPr="00475812" w:rsidRDefault="00475812" w:rsidP="00475812">
    <w:pPr>
      <w:pStyle w:val="a7"/>
      <w:jc w:val="center"/>
      <w:rPr>
        <w:color w:val="BFBFBF" w:themeColor="background1" w:themeShade="BF"/>
        <w:sz w:val="28"/>
        <w:szCs w:val="28"/>
      </w:rPr>
    </w:pPr>
    <w:r>
      <w:rPr>
        <w:sz w:val="28"/>
        <w:szCs w:val="28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31" w:rsidRDefault="00A91A3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42867"/>
    <w:rsid w:val="000129B0"/>
    <w:rsid w:val="0002161D"/>
    <w:rsid w:val="00032618"/>
    <w:rsid w:val="00041770"/>
    <w:rsid w:val="00055BFB"/>
    <w:rsid w:val="000631E6"/>
    <w:rsid w:val="00096051"/>
    <w:rsid w:val="000B0581"/>
    <w:rsid w:val="000D4CA9"/>
    <w:rsid w:val="000D5A54"/>
    <w:rsid w:val="000E031D"/>
    <w:rsid w:val="000E710B"/>
    <w:rsid w:val="0010271D"/>
    <w:rsid w:val="001338E2"/>
    <w:rsid w:val="001578C5"/>
    <w:rsid w:val="00170DC2"/>
    <w:rsid w:val="00181C1E"/>
    <w:rsid w:val="001C7C5A"/>
    <w:rsid w:val="001D574C"/>
    <w:rsid w:val="001D70D2"/>
    <w:rsid w:val="001F3EE1"/>
    <w:rsid w:val="00216378"/>
    <w:rsid w:val="00236C94"/>
    <w:rsid w:val="0029479A"/>
    <w:rsid w:val="002A4E82"/>
    <w:rsid w:val="002C096B"/>
    <w:rsid w:val="002C1EFC"/>
    <w:rsid w:val="002C658F"/>
    <w:rsid w:val="002C6F69"/>
    <w:rsid w:val="002D0F0D"/>
    <w:rsid w:val="002D3B18"/>
    <w:rsid w:val="002D5A06"/>
    <w:rsid w:val="002E1F86"/>
    <w:rsid w:val="002E7369"/>
    <w:rsid w:val="00311154"/>
    <w:rsid w:val="00361420"/>
    <w:rsid w:val="00363BA7"/>
    <w:rsid w:val="003814B6"/>
    <w:rsid w:val="00386C80"/>
    <w:rsid w:val="003940C8"/>
    <w:rsid w:val="003A15FE"/>
    <w:rsid w:val="003C1BC2"/>
    <w:rsid w:val="003D6524"/>
    <w:rsid w:val="003F4EB0"/>
    <w:rsid w:val="00430A60"/>
    <w:rsid w:val="00461ADF"/>
    <w:rsid w:val="00475812"/>
    <w:rsid w:val="0048001D"/>
    <w:rsid w:val="00482730"/>
    <w:rsid w:val="00485550"/>
    <w:rsid w:val="004879AA"/>
    <w:rsid w:val="004C5C7E"/>
    <w:rsid w:val="004E0FE0"/>
    <w:rsid w:val="004E1409"/>
    <w:rsid w:val="00513B16"/>
    <w:rsid w:val="00551B5B"/>
    <w:rsid w:val="00561CD3"/>
    <w:rsid w:val="005A0E73"/>
    <w:rsid w:val="005A4724"/>
    <w:rsid w:val="005C6C46"/>
    <w:rsid w:val="005F3020"/>
    <w:rsid w:val="006039D3"/>
    <w:rsid w:val="0060652E"/>
    <w:rsid w:val="006534E4"/>
    <w:rsid w:val="006558D2"/>
    <w:rsid w:val="00662AD1"/>
    <w:rsid w:val="00683D16"/>
    <w:rsid w:val="006C0642"/>
    <w:rsid w:val="006D3C65"/>
    <w:rsid w:val="006D6638"/>
    <w:rsid w:val="006F0887"/>
    <w:rsid w:val="007000EE"/>
    <w:rsid w:val="00737C49"/>
    <w:rsid w:val="0079130A"/>
    <w:rsid w:val="0079572D"/>
    <w:rsid w:val="007C66C3"/>
    <w:rsid w:val="00801E4C"/>
    <w:rsid w:val="00810EB9"/>
    <w:rsid w:val="00866CB4"/>
    <w:rsid w:val="00892F74"/>
    <w:rsid w:val="008C50F1"/>
    <w:rsid w:val="008D03A3"/>
    <w:rsid w:val="008D0404"/>
    <w:rsid w:val="00905131"/>
    <w:rsid w:val="009456B4"/>
    <w:rsid w:val="0094587B"/>
    <w:rsid w:val="00952332"/>
    <w:rsid w:val="00953CCE"/>
    <w:rsid w:val="00980A00"/>
    <w:rsid w:val="00986EE4"/>
    <w:rsid w:val="00997666"/>
    <w:rsid w:val="009C45B7"/>
    <w:rsid w:val="009E7A75"/>
    <w:rsid w:val="00A31010"/>
    <w:rsid w:val="00A43079"/>
    <w:rsid w:val="00A44B90"/>
    <w:rsid w:val="00A46EEA"/>
    <w:rsid w:val="00A56E0A"/>
    <w:rsid w:val="00A72A07"/>
    <w:rsid w:val="00A87B7E"/>
    <w:rsid w:val="00A91A31"/>
    <w:rsid w:val="00A95D36"/>
    <w:rsid w:val="00AB382D"/>
    <w:rsid w:val="00AC6185"/>
    <w:rsid w:val="00B01901"/>
    <w:rsid w:val="00B211FC"/>
    <w:rsid w:val="00B30D95"/>
    <w:rsid w:val="00B32D56"/>
    <w:rsid w:val="00B33110"/>
    <w:rsid w:val="00B3331B"/>
    <w:rsid w:val="00B50249"/>
    <w:rsid w:val="00B71140"/>
    <w:rsid w:val="00B915C0"/>
    <w:rsid w:val="00BC5F97"/>
    <w:rsid w:val="00C128B4"/>
    <w:rsid w:val="00C40E7F"/>
    <w:rsid w:val="00C95980"/>
    <w:rsid w:val="00CC35C9"/>
    <w:rsid w:val="00CF0CF2"/>
    <w:rsid w:val="00D04A51"/>
    <w:rsid w:val="00D200BE"/>
    <w:rsid w:val="00D42AA3"/>
    <w:rsid w:val="00D6022D"/>
    <w:rsid w:val="00D651CB"/>
    <w:rsid w:val="00D74196"/>
    <w:rsid w:val="00D82B2A"/>
    <w:rsid w:val="00DA5E17"/>
    <w:rsid w:val="00DA6602"/>
    <w:rsid w:val="00DB589B"/>
    <w:rsid w:val="00DE7285"/>
    <w:rsid w:val="00E202F7"/>
    <w:rsid w:val="00E33365"/>
    <w:rsid w:val="00E832FD"/>
    <w:rsid w:val="00E913E6"/>
    <w:rsid w:val="00ED317A"/>
    <w:rsid w:val="00F04000"/>
    <w:rsid w:val="00F32C6A"/>
    <w:rsid w:val="00F42867"/>
    <w:rsid w:val="00F54D56"/>
    <w:rsid w:val="00F74E14"/>
    <w:rsid w:val="00FA138D"/>
    <w:rsid w:val="00FB5802"/>
    <w:rsid w:val="00FC1644"/>
    <w:rsid w:val="00FC4734"/>
    <w:rsid w:val="00FF6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4286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2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42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42867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7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C3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4286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2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42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42867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4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7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C3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33EFC-3C1A-4AF0-8040-B8FEAFBE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ОЭПИотдел-3</dc:creator>
  <cp:lastModifiedBy>1</cp:lastModifiedBy>
  <cp:revision>17</cp:revision>
  <cp:lastPrinted>2020-11-03T05:08:00Z</cp:lastPrinted>
  <dcterms:created xsi:type="dcterms:W3CDTF">2019-10-23T07:43:00Z</dcterms:created>
  <dcterms:modified xsi:type="dcterms:W3CDTF">2020-11-05T04:59:00Z</dcterms:modified>
</cp:coreProperties>
</file>