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1" w:rsidRPr="00861641" w:rsidRDefault="00861641" w:rsidP="00861641">
      <w:pPr>
        <w:pStyle w:val="2"/>
        <w:jc w:val="center"/>
        <w:rPr>
          <w:sz w:val="28"/>
          <w:szCs w:val="28"/>
        </w:rPr>
      </w:pPr>
      <w:bookmarkStart w:id="0" w:name="sub_1009"/>
      <w:r w:rsidRPr="00861641">
        <w:rPr>
          <w:sz w:val="28"/>
          <w:szCs w:val="28"/>
        </w:rPr>
        <w:t xml:space="preserve">О Плане проведения </w:t>
      </w:r>
      <w:proofErr w:type="gramStart"/>
      <w:r w:rsidRPr="00861641">
        <w:rPr>
          <w:sz w:val="28"/>
          <w:szCs w:val="28"/>
        </w:rPr>
        <w:t>контрольных</w:t>
      </w:r>
      <w:proofErr w:type="gramEnd"/>
      <w:r w:rsidRPr="00861641">
        <w:rPr>
          <w:sz w:val="28"/>
          <w:szCs w:val="28"/>
        </w:rPr>
        <w:t xml:space="preserve"> </w:t>
      </w:r>
    </w:p>
    <w:p w:rsidR="00861641" w:rsidRPr="00861641" w:rsidRDefault="00861641" w:rsidP="00861641">
      <w:pPr>
        <w:pStyle w:val="2"/>
        <w:jc w:val="center"/>
        <w:rPr>
          <w:sz w:val="28"/>
          <w:szCs w:val="28"/>
        </w:rPr>
      </w:pPr>
      <w:r w:rsidRPr="00861641">
        <w:rPr>
          <w:sz w:val="28"/>
          <w:szCs w:val="28"/>
        </w:rPr>
        <w:t xml:space="preserve">мероприятий по внутреннему финансовому контролю </w:t>
      </w:r>
    </w:p>
    <w:p w:rsidR="00861641" w:rsidRPr="00861641" w:rsidRDefault="00861641" w:rsidP="00861641">
      <w:pPr>
        <w:pStyle w:val="2"/>
        <w:jc w:val="center"/>
        <w:rPr>
          <w:sz w:val="28"/>
          <w:szCs w:val="28"/>
        </w:rPr>
      </w:pPr>
      <w:r w:rsidRPr="00861641">
        <w:rPr>
          <w:sz w:val="28"/>
          <w:szCs w:val="28"/>
        </w:rPr>
        <w:t xml:space="preserve">и внутреннему финансовому аудиту администрации </w:t>
      </w:r>
    </w:p>
    <w:p w:rsidR="00861641" w:rsidRPr="00861641" w:rsidRDefault="00861641" w:rsidP="00861641">
      <w:pPr>
        <w:pStyle w:val="2"/>
        <w:jc w:val="center"/>
        <w:rPr>
          <w:sz w:val="28"/>
          <w:szCs w:val="28"/>
        </w:rPr>
      </w:pPr>
      <w:r w:rsidRPr="00861641">
        <w:rPr>
          <w:sz w:val="28"/>
          <w:szCs w:val="28"/>
        </w:rPr>
        <w:t xml:space="preserve">Новопокровского сельского поселения </w:t>
      </w:r>
    </w:p>
    <w:p w:rsidR="00861641" w:rsidRPr="00861641" w:rsidRDefault="00861641" w:rsidP="00861641">
      <w:pPr>
        <w:pStyle w:val="2"/>
        <w:jc w:val="center"/>
        <w:rPr>
          <w:sz w:val="28"/>
          <w:szCs w:val="28"/>
        </w:rPr>
      </w:pPr>
      <w:r w:rsidRPr="00861641">
        <w:rPr>
          <w:sz w:val="28"/>
          <w:szCs w:val="28"/>
        </w:rPr>
        <w:t>Новопокровского района на 2019 год</w:t>
      </w:r>
    </w:p>
    <w:p w:rsidR="00861641" w:rsidRDefault="00861641" w:rsidP="00E654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641" w:rsidRDefault="00861641" w:rsidP="00E654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735F" w:rsidRDefault="00CB735F" w:rsidP="00E6548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по внутреннему финансовому контролю и внутреннему финансовому аудиту администрации Новопокровского сельского поселения Новопокровского района на 2019 год не утверждался по следующим основаниям.</w:t>
      </w:r>
    </w:p>
    <w:p w:rsidR="00E6548F" w:rsidRDefault="00A24936" w:rsidP="00E6548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2.9 </w:t>
      </w:r>
      <w:r w:rsidRPr="00A24936">
        <w:rPr>
          <w:rFonts w:ascii="Times New Roman" w:hAnsi="Times New Roman" w:cs="Times New Roman"/>
          <w:sz w:val="28"/>
          <w:szCs w:val="28"/>
        </w:rPr>
        <w:t>Порядка осуществления главными распорядителями средств бюджета Новопокровского сельского поселения, главными администраторами доходов бюджета Новопокровского сельского поселения, главными администраторами источников финансирования дефицита бюджета Новопокровского сельского поселения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утвержденного постановлением администрации Новопокровского сельского поселения от 17.06.2019 №114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6548F" w:rsidRPr="00E6548F">
        <w:rPr>
          <w:rFonts w:ascii="Times New Roman" w:hAnsi="Times New Roman" w:cs="Times New Roman"/>
          <w:sz w:val="28"/>
          <w:szCs w:val="28"/>
        </w:rPr>
        <w:t>тверждение карт</w:t>
      </w:r>
      <w:r w:rsidR="00E6548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</w:t>
      </w:r>
      <w:r w:rsidR="00E6548F" w:rsidRPr="00E6548F">
        <w:rPr>
          <w:rFonts w:ascii="Times New Roman" w:hAnsi="Times New Roman" w:cs="Times New Roman"/>
          <w:sz w:val="28"/>
          <w:szCs w:val="28"/>
        </w:rPr>
        <w:t>осуществляется</w:t>
      </w:r>
      <w:r w:rsidR="00E6548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6548F" w:rsidRPr="00E6548F">
        <w:rPr>
          <w:rFonts w:ascii="Times New Roman" w:hAnsi="Times New Roman" w:cs="Times New Roman"/>
          <w:sz w:val="28"/>
          <w:szCs w:val="28"/>
        </w:rPr>
        <w:t>(заместителем руководителя) главного администратора бюджетных средств</w:t>
      </w:r>
      <w:r w:rsidR="00E6548F">
        <w:rPr>
          <w:rFonts w:ascii="Times New Roman" w:hAnsi="Times New Roman" w:cs="Times New Roman"/>
          <w:sz w:val="28"/>
          <w:szCs w:val="28"/>
        </w:rPr>
        <w:t xml:space="preserve"> </w:t>
      </w:r>
      <w:r w:rsidR="00E6548F" w:rsidRPr="00861641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="00E6548F" w:rsidRPr="00861641">
        <w:rPr>
          <w:rFonts w:ascii="Times New Roman" w:hAnsi="Times New Roman" w:cs="Times New Roman"/>
          <w:sz w:val="28"/>
          <w:szCs w:val="28"/>
          <w:u w:val="single"/>
        </w:rPr>
        <w:t xml:space="preserve"> начала очередного финансового года</w:t>
      </w:r>
      <w:r w:rsidR="00E6548F">
        <w:rPr>
          <w:rFonts w:ascii="Times New Roman" w:hAnsi="Times New Roman" w:cs="Times New Roman"/>
          <w:sz w:val="28"/>
          <w:szCs w:val="28"/>
        </w:rPr>
        <w:t>.</w:t>
      </w:r>
    </w:p>
    <w:p w:rsidR="00180A41" w:rsidRDefault="00A24936" w:rsidP="00A2493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3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3.9 </w:t>
      </w:r>
      <w:r w:rsidRPr="00A24936">
        <w:rPr>
          <w:rFonts w:ascii="Times New Roman" w:hAnsi="Times New Roman" w:cs="Times New Roman"/>
          <w:sz w:val="28"/>
          <w:szCs w:val="28"/>
        </w:rPr>
        <w:t>Порядка осуществления главными распорядителями средств бюджета Новопокровского сельского поселения, главными администраторами доходов бюджета Новопокровского сельского поселения, главными администраторами источников финансирования дефицита бюджета Новопокровского сельского поселения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утвержденного постановлением администрации Новопокровского сельского поселения от 17.06.2019 №114 п</w:t>
      </w:r>
      <w:r w:rsidR="00E6548F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аудиторских проверок</w:t>
      </w:r>
      <w:r w:rsidR="00E6548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6548F" w:rsidRPr="00861641">
        <w:rPr>
          <w:rFonts w:ascii="Times New Roman" w:hAnsi="Times New Roman" w:cs="Times New Roman"/>
          <w:sz w:val="28"/>
          <w:szCs w:val="28"/>
          <w:u w:val="single"/>
        </w:rPr>
        <w:t>до начала очередного финансового года</w:t>
      </w:r>
      <w:r w:rsidR="00E6548F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средств.</w:t>
      </w:r>
      <w:bookmarkEnd w:id="1"/>
      <w:proofErr w:type="gramEnd"/>
    </w:p>
    <w:p w:rsidR="00A24936" w:rsidRDefault="00A24936" w:rsidP="00A2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4936" w:rsidRDefault="00A24936" w:rsidP="00A2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4936" w:rsidRDefault="00A24936" w:rsidP="00A249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4936" w:rsidRDefault="000936BA" w:rsidP="00A249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36BA" w:rsidRDefault="00A24936" w:rsidP="00A2493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24936" w:rsidRDefault="000936BA" w:rsidP="00A2493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A249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А.В</w:t>
      </w:r>
      <w:r w:rsidR="00A249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sectPr w:rsidR="00A24936" w:rsidSect="00845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F"/>
    <w:rsid w:val="000936BA"/>
    <w:rsid w:val="00180A41"/>
    <w:rsid w:val="00845CBB"/>
    <w:rsid w:val="00861641"/>
    <w:rsid w:val="00A24936"/>
    <w:rsid w:val="00CB735F"/>
    <w:rsid w:val="00E6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48F"/>
    <w:rPr>
      <w:color w:val="0000FF" w:themeColor="hyperlink"/>
      <w:u w:val="single"/>
    </w:rPr>
  </w:style>
  <w:style w:type="character" w:customStyle="1" w:styleId="a4">
    <w:name w:val="Сравнение редакций. Добавленный фрагмент"/>
    <w:uiPriority w:val="99"/>
    <w:rsid w:val="00E6548F"/>
    <w:rPr>
      <w:color w:val="000000"/>
      <w:shd w:val="clear" w:color="auto" w:fill="C1D7FF"/>
    </w:rPr>
  </w:style>
  <w:style w:type="paragraph" w:styleId="2">
    <w:name w:val="Body Text 2"/>
    <w:basedOn w:val="a"/>
    <w:link w:val="20"/>
    <w:unhideWhenUsed/>
    <w:rsid w:val="00A24936"/>
    <w:pPr>
      <w:widowControl/>
      <w:tabs>
        <w:tab w:val="left" w:pos="5827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493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48F"/>
    <w:rPr>
      <w:color w:val="0000FF" w:themeColor="hyperlink"/>
      <w:u w:val="single"/>
    </w:rPr>
  </w:style>
  <w:style w:type="character" w:customStyle="1" w:styleId="a4">
    <w:name w:val="Сравнение редакций. Добавленный фрагмент"/>
    <w:uiPriority w:val="99"/>
    <w:rsid w:val="00E6548F"/>
    <w:rPr>
      <w:color w:val="000000"/>
      <w:shd w:val="clear" w:color="auto" w:fill="C1D7FF"/>
    </w:rPr>
  </w:style>
  <w:style w:type="paragraph" w:styleId="2">
    <w:name w:val="Body Text 2"/>
    <w:basedOn w:val="a"/>
    <w:link w:val="20"/>
    <w:unhideWhenUsed/>
    <w:rsid w:val="00A24936"/>
    <w:pPr>
      <w:widowControl/>
      <w:tabs>
        <w:tab w:val="left" w:pos="5827"/>
      </w:tabs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493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2177-8A02-498C-8BC4-3CE1B7D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2019-11-29T10:35:00Z</dcterms:created>
  <dcterms:modified xsi:type="dcterms:W3CDTF">2019-12-20T05:09:00Z</dcterms:modified>
</cp:coreProperties>
</file>