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3D" w:rsidRDefault="00E0443D" w:rsidP="00E0443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УВАЖАЕМЫЕ ЖИТЕЛИ </w:t>
      </w:r>
    </w:p>
    <w:p w:rsidR="00B418C2" w:rsidRDefault="00E0443D" w:rsidP="00E0443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Новопокровского сельского поселения!!!</w:t>
      </w:r>
    </w:p>
    <w:p w:rsidR="00E0443D" w:rsidRDefault="00E0443D" w:rsidP="00E04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введением нового порядка определения налоговой базы по налогу на имущество физических лиц – исходя из кадастровой стоимости объектов налогообложения, у вас есть возможность до 10.07.2018 года уточнить данные краевого БТИ.</w:t>
      </w:r>
    </w:p>
    <w:p w:rsidR="00E0443D" w:rsidRDefault="00E0443D" w:rsidP="00E04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443D" w:rsidRPr="00E0443D" w:rsidRDefault="00E0443D" w:rsidP="00E044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</w:t>
      </w:r>
    </w:p>
    <w:p w:rsidR="00B418C2" w:rsidRDefault="00B418C2" w:rsidP="009A7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C2" w:rsidRPr="009A76AD" w:rsidRDefault="00B418C2" w:rsidP="009A76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C2" w:rsidRDefault="00B418C2" w:rsidP="009D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0D2A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приказом департамента от 21.09.2017 № 2197                                 «О проведении государственной кадастровой оценки на территории Краснодарского края в 2018 году» в настоящее время проводится государственная кадастровая оценка: зданий, помещений, объектов незавершенного строительства, машино-мест, земельных участков из состава земель лесного и водного фонда. </w:t>
      </w:r>
    </w:p>
    <w:p w:rsidR="00B418C2" w:rsidRPr="00DB236B" w:rsidRDefault="00B418C2" w:rsidP="009D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итогам определения кадастровой стоимости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указанных объектов недвижимого </w:t>
      </w:r>
      <w:r w:rsidRPr="00DB236B">
        <w:rPr>
          <w:rFonts w:ascii="Times New Roman" w:hAnsi="Times New Roman"/>
          <w:sz w:val="28"/>
          <w:szCs w:val="28"/>
          <w:lang w:eastAsia="ru-RU"/>
        </w:rPr>
        <w:t>имущества ГБУ КК «Крайтехинвентаризация – Краевое БТИ» составлены в форме электронного документа промежуточные отчетные документы (далее – Проект отчета).</w:t>
      </w:r>
    </w:p>
    <w:p w:rsidR="00B418C2" w:rsidRPr="009D0633" w:rsidRDefault="00B418C2" w:rsidP="009D0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36B">
        <w:rPr>
          <w:rFonts w:ascii="Times New Roman" w:hAnsi="Times New Roman"/>
          <w:sz w:val="28"/>
          <w:szCs w:val="28"/>
          <w:lang w:eastAsia="ru-RU"/>
        </w:rPr>
        <w:t xml:space="preserve">22.05.2018 сведения и материалы, содержащиеся в Проекте отчета, в объеме, предусмотренном </w:t>
      </w:r>
      <w:r w:rsidRPr="00F636D3">
        <w:rPr>
          <w:rFonts w:ascii="Times New Roman" w:hAnsi="Times New Roman"/>
          <w:sz w:val="28"/>
          <w:szCs w:val="28"/>
          <w:lang w:eastAsia="ru-RU"/>
        </w:rPr>
        <w:t>порядком ведения фонда данных государственной кадастровой 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0436C">
        <w:rPr>
          <w:rFonts w:ascii="Times New Roman" w:hAnsi="Times New Roman"/>
          <w:sz w:val="28"/>
          <w:szCs w:val="28"/>
          <w:lang w:eastAsia="ru-RU"/>
        </w:rPr>
        <w:t>размещен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 в фонде данных государственной кадастровой оценки </w:t>
      </w:r>
      <w:r w:rsidRPr="00E0436C">
        <w:rPr>
          <w:rFonts w:ascii="Times New Roman" w:hAnsi="Times New Roman"/>
          <w:sz w:val="28"/>
          <w:szCs w:val="28"/>
          <w:lang w:eastAsia="ru-RU"/>
        </w:rPr>
        <w:t>на официальном сайте Федеральн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0436C">
        <w:rPr>
          <w:rFonts w:ascii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E0436C">
        <w:rPr>
          <w:rFonts w:ascii="Times New Roman" w:hAnsi="Times New Roman"/>
          <w:sz w:val="28"/>
          <w:szCs w:val="28"/>
          <w:lang w:eastAsia="ru-RU"/>
        </w:rPr>
        <w:t xml:space="preserve"> государственной регистрации, кадастра и картографии </w:t>
      </w:r>
      <w:r w:rsidRPr="009D0633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шестьдесят дней.</w:t>
      </w:r>
    </w:p>
    <w:p w:rsidR="00B418C2" w:rsidRDefault="00B418C2" w:rsidP="00F63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отчета также</w:t>
      </w:r>
      <w:r w:rsidRPr="00225DE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размещен на официальном сайте                                                     </w:t>
      </w:r>
      <w:r w:rsidRPr="00225DE1">
        <w:rPr>
          <w:rFonts w:ascii="Times New Roman" w:hAnsi="Times New Roman"/>
          <w:sz w:val="28"/>
          <w:szCs w:val="28"/>
          <w:lang w:eastAsia="ru-RU"/>
        </w:rPr>
        <w:t xml:space="preserve">ГБУ КК «Крайтехинвентаризация – Краевое БТИ» </w:t>
      </w:r>
      <w:r w:rsidRPr="001C7959">
        <w:rPr>
          <w:rFonts w:ascii="Times New Roman" w:hAnsi="Times New Roman"/>
          <w:sz w:val="28"/>
          <w:szCs w:val="28"/>
          <w:lang w:eastAsia="ru-RU"/>
        </w:rPr>
        <w:t xml:space="preserve">www.kubbti.ru </w:t>
      </w:r>
      <w:r w:rsidRPr="00225DE1">
        <w:rPr>
          <w:rFonts w:ascii="Times New Roman" w:hAnsi="Times New Roman"/>
          <w:sz w:val="28"/>
          <w:szCs w:val="28"/>
          <w:lang w:eastAsia="ru-RU"/>
        </w:rPr>
        <w:t>в информационно-телек</w:t>
      </w:r>
      <w:r>
        <w:rPr>
          <w:rFonts w:ascii="Times New Roman" w:hAnsi="Times New Roman"/>
          <w:sz w:val="28"/>
          <w:szCs w:val="28"/>
          <w:lang w:eastAsia="ru-RU"/>
        </w:rPr>
        <w:t>оммуникационной сети «Интернет».</w:t>
      </w:r>
    </w:p>
    <w:p w:rsidR="00B418C2" w:rsidRDefault="00B418C2" w:rsidP="00F63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амечания к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роекту отчета </w:t>
      </w:r>
      <w:r>
        <w:rPr>
          <w:rFonts w:ascii="Times New Roman" w:hAnsi="Times New Roman"/>
          <w:sz w:val="28"/>
          <w:szCs w:val="28"/>
          <w:lang w:eastAsia="ru-RU"/>
        </w:rPr>
        <w:t xml:space="preserve">могут 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быть представлены в течение пятидесяти дней </w:t>
      </w:r>
      <w:r>
        <w:rPr>
          <w:rFonts w:ascii="Times New Roman" w:hAnsi="Times New Roman"/>
          <w:sz w:val="28"/>
          <w:szCs w:val="28"/>
          <w:lang w:eastAsia="ru-RU"/>
        </w:rPr>
        <w:t>(с 22.05.2018 по 10.07.2018)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 любыми заинтересованными лицами в </w:t>
      </w:r>
      <w:r w:rsidRPr="009A4D6A">
        <w:rPr>
          <w:rFonts w:ascii="Times New Roman" w:hAnsi="Times New Roman"/>
          <w:sz w:val="28"/>
          <w:szCs w:val="28"/>
          <w:lang w:eastAsia="ru-RU"/>
        </w:rPr>
        <w:t xml:space="preserve">ГБУ КК «Крайтехинвентаризация – Краевое БТИ» 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лично, почтовым отправлением или </w:t>
      </w:r>
      <w:r w:rsidRPr="00F10300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 сайте по адресу </w:t>
      </w:r>
      <w:hyperlink r:id="rId8" w:history="1">
        <w:r w:rsidRPr="00ED223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http://ocenka.kubbti.ru/zamechanie</w:t>
        </w:r>
      </w:hyperlink>
      <w:r>
        <w:rPr>
          <w:rFonts w:ascii="Times New Roman" w:hAnsi="Times New Roman"/>
          <w:sz w:val="28"/>
          <w:szCs w:val="28"/>
          <w:lang w:eastAsia="ru-RU"/>
        </w:rPr>
        <w:t>,</w:t>
      </w:r>
      <w:r w:rsidRPr="00F103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0633">
        <w:rPr>
          <w:rFonts w:ascii="Times New Roman" w:hAnsi="Times New Roman"/>
          <w:sz w:val="28"/>
          <w:szCs w:val="28"/>
          <w:lang w:eastAsia="ru-RU"/>
        </w:rPr>
        <w:t>с использованием информаци</w:t>
      </w:r>
      <w:r>
        <w:rPr>
          <w:rFonts w:ascii="Times New Roman" w:hAnsi="Times New Roman"/>
          <w:sz w:val="28"/>
          <w:szCs w:val="28"/>
          <w:lang w:eastAsia="ru-RU"/>
        </w:rPr>
        <w:t xml:space="preserve">онно-телекоммуникационной </w:t>
      </w:r>
      <w:r w:rsidRPr="009D0633">
        <w:rPr>
          <w:rFonts w:ascii="Times New Roman" w:hAnsi="Times New Roman"/>
          <w:sz w:val="28"/>
          <w:szCs w:val="28"/>
          <w:lang w:eastAsia="ru-RU"/>
        </w:rPr>
        <w:t xml:space="preserve">сети «Интернет». </w:t>
      </w:r>
    </w:p>
    <w:p w:rsidR="00B418C2" w:rsidRPr="009A4D6A" w:rsidRDefault="00B418C2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6A">
        <w:rPr>
          <w:rFonts w:ascii="Times New Roman" w:hAnsi="Times New Roman"/>
          <w:sz w:val="28"/>
          <w:szCs w:val="28"/>
          <w:lang w:eastAsia="ru-RU"/>
        </w:rPr>
        <w:t xml:space="preserve">Днем представления замечания к </w:t>
      </w:r>
      <w:r>
        <w:rPr>
          <w:rFonts w:ascii="Times New Roman" w:hAnsi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hAnsi="Times New Roman"/>
          <w:sz w:val="28"/>
          <w:szCs w:val="28"/>
          <w:lang w:eastAsia="ru-RU"/>
        </w:rPr>
        <w:t xml:space="preserve"> считается день его представления в </w:t>
      </w:r>
      <w:r w:rsidRPr="00420497">
        <w:rPr>
          <w:rFonts w:ascii="Times New Roman" w:hAnsi="Times New Roman"/>
          <w:sz w:val="28"/>
          <w:szCs w:val="28"/>
          <w:lang w:eastAsia="ru-RU"/>
        </w:rPr>
        <w:t>ГБУ КК «Крайтехинвентаризация – Краевое БТИ»</w:t>
      </w:r>
      <w:r w:rsidRPr="009A4D6A">
        <w:rPr>
          <w:rFonts w:ascii="Times New Roman" w:hAnsi="Times New Roman"/>
          <w:sz w:val="28"/>
          <w:szCs w:val="28"/>
          <w:lang w:eastAsia="ru-RU"/>
        </w:rPr>
        <w:t>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9A4D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сети «</w:t>
      </w:r>
      <w:r w:rsidRPr="009A4D6A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A4D6A">
        <w:rPr>
          <w:rFonts w:ascii="Times New Roman" w:hAnsi="Times New Roman"/>
          <w:sz w:val="28"/>
          <w:szCs w:val="28"/>
          <w:lang w:eastAsia="ru-RU"/>
        </w:rPr>
        <w:t>.</w:t>
      </w:r>
    </w:p>
    <w:p w:rsidR="00B418C2" w:rsidRPr="009A4D6A" w:rsidRDefault="00B418C2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6A">
        <w:rPr>
          <w:rFonts w:ascii="Times New Roman" w:hAnsi="Times New Roman"/>
          <w:sz w:val="28"/>
          <w:szCs w:val="28"/>
          <w:lang w:eastAsia="ru-RU"/>
        </w:rPr>
        <w:t xml:space="preserve">Замечание к </w:t>
      </w:r>
      <w:r>
        <w:rPr>
          <w:rFonts w:ascii="Times New Roman" w:hAnsi="Times New Roman"/>
          <w:sz w:val="28"/>
          <w:szCs w:val="28"/>
          <w:lang w:eastAsia="ru-RU"/>
        </w:rPr>
        <w:t>Проекту отчета</w:t>
      </w:r>
      <w:r w:rsidRPr="009A4D6A">
        <w:rPr>
          <w:rFonts w:ascii="Times New Roman" w:hAnsi="Times New Roman"/>
          <w:sz w:val="28"/>
          <w:szCs w:val="28"/>
          <w:lang w:eastAsia="ru-RU"/>
        </w:rPr>
        <w:t xml:space="preserve"> наряду с изложением его сути должно содержать:</w:t>
      </w:r>
    </w:p>
    <w:p w:rsidR="00B418C2" w:rsidRPr="009A4D6A" w:rsidRDefault="00B418C2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6A">
        <w:rPr>
          <w:rFonts w:ascii="Times New Roman" w:hAnsi="Times New Roman"/>
          <w:sz w:val="28"/>
          <w:szCs w:val="28"/>
          <w:lang w:eastAsia="ru-RU"/>
        </w:rPr>
        <w:t xml:space="preserve">1) фамилию, имя и отчество (последнее - при наличии) физического лица, полное наименование юридического лица, номер контактного </w:t>
      </w:r>
      <w:r w:rsidRPr="009A4D6A">
        <w:rPr>
          <w:rFonts w:ascii="Times New Roman" w:hAnsi="Times New Roman"/>
          <w:sz w:val="28"/>
          <w:szCs w:val="28"/>
          <w:lang w:eastAsia="ru-RU"/>
        </w:rPr>
        <w:lastRenderedPageBreak/>
        <w:t>телефона, адрес электронной почты (при наличии) лица, представившего замечание к промежуточным отчетным документам;</w:t>
      </w:r>
    </w:p>
    <w:p w:rsidR="00B418C2" w:rsidRPr="009A4D6A" w:rsidRDefault="00B418C2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6A">
        <w:rPr>
          <w:rFonts w:ascii="Times New Roman" w:hAnsi="Times New Roman"/>
          <w:sz w:val="28"/>
          <w:szCs w:val="28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B418C2" w:rsidRDefault="00B418C2" w:rsidP="009A4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D6A">
        <w:rPr>
          <w:rFonts w:ascii="Times New Roman" w:hAnsi="Times New Roman"/>
          <w:sz w:val="28"/>
          <w:szCs w:val="28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B418C2" w:rsidRPr="0043282E" w:rsidRDefault="00B418C2" w:rsidP="0043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2E">
        <w:rPr>
          <w:rFonts w:ascii="Times New Roman" w:hAnsi="Times New Roman"/>
          <w:sz w:val="28"/>
          <w:szCs w:val="28"/>
          <w:lang w:eastAsia="ru-RU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B418C2" w:rsidRDefault="00B418C2" w:rsidP="004328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2E">
        <w:rPr>
          <w:rFonts w:ascii="Times New Roman" w:hAnsi="Times New Roman"/>
          <w:sz w:val="28"/>
          <w:szCs w:val="28"/>
          <w:lang w:eastAsia="ru-RU"/>
        </w:rPr>
        <w:t>Форма декларации о характеристиках объектов недвижимости и порядок ее рассмотрения утверждены приказом Минэкономразвития России от 27.12.2016 № 846 «Об утверждении порядка рассмотрения декларации о характеристиках объекта недвижимости, в том числе ее формы».</w:t>
      </w:r>
    </w:p>
    <w:p w:rsidR="00B418C2" w:rsidRDefault="00B418C2" w:rsidP="009A7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18C2" w:rsidRDefault="00B418C2" w:rsidP="009A7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282E">
        <w:rPr>
          <w:rFonts w:ascii="Times New Roman" w:hAnsi="Times New Roman"/>
          <w:sz w:val="28"/>
          <w:szCs w:val="28"/>
          <w:lang w:eastAsia="ru-RU"/>
        </w:rPr>
        <w:t xml:space="preserve">Замечания к Проекту отчета </w:t>
      </w:r>
      <w:r>
        <w:rPr>
          <w:rFonts w:ascii="Times New Roman" w:hAnsi="Times New Roman"/>
          <w:sz w:val="28"/>
          <w:szCs w:val="28"/>
          <w:lang w:eastAsia="ru-RU"/>
        </w:rPr>
        <w:t>принимаются по адресу</w:t>
      </w:r>
      <w:r w:rsidRPr="009A76AD">
        <w:rPr>
          <w:rFonts w:ascii="Times New Roman" w:hAnsi="Times New Roman"/>
          <w:sz w:val="28"/>
          <w:szCs w:val="28"/>
          <w:lang w:eastAsia="ru-RU"/>
        </w:rPr>
        <w:t>:</w:t>
      </w:r>
    </w:p>
    <w:p w:rsidR="00B418C2" w:rsidRPr="009A76AD" w:rsidRDefault="00B418C2" w:rsidP="009A7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B418C2" w:rsidRPr="00A1081B" w:rsidTr="00AD39EB">
        <w:trPr>
          <w:trHeight w:val="20"/>
          <w:jc w:val="center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2" w:rsidRPr="009A76AD" w:rsidRDefault="00B418C2" w:rsidP="009A76A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2" w:rsidRPr="009A76AD" w:rsidRDefault="00B418C2" w:rsidP="009A76A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C2" w:rsidRPr="009A76AD" w:rsidRDefault="00B418C2" w:rsidP="009A76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Адрес </w:t>
            </w:r>
          </w:p>
        </w:tc>
      </w:tr>
    </w:tbl>
    <w:p w:rsidR="00B418C2" w:rsidRPr="009A76AD" w:rsidRDefault="00B418C2" w:rsidP="009A76AD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130"/>
        <w:gridCol w:w="4231"/>
      </w:tblGrid>
      <w:tr w:rsidR="00B418C2" w:rsidRPr="00A1081B" w:rsidTr="00AD39EB">
        <w:trPr>
          <w:trHeight w:val="20"/>
          <w:tblHeader/>
          <w:jc w:val="center"/>
        </w:trPr>
        <w:tc>
          <w:tcPr>
            <w:tcW w:w="364" w:type="pct"/>
          </w:tcPr>
          <w:p w:rsidR="00B418C2" w:rsidRPr="009A76AD" w:rsidRDefault="00B418C2" w:rsidP="009A7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</w:tcPr>
          <w:p w:rsidR="00B418C2" w:rsidRPr="009A76AD" w:rsidRDefault="00B418C2" w:rsidP="009A7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6" w:type="pct"/>
          </w:tcPr>
          <w:p w:rsidR="00B418C2" w:rsidRPr="009A76AD" w:rsidRDefault="00B418C2" w:rsidP="009A76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B418C2" w:rsidRPr="00A1081B" w:rsidTr="00AD39EB">
        <w:trPr>
          <w:trHeight w:val="20"/>
          <w:jc w:val="center"/>
        </w:trPr>
        <w:tc>
          <w:tcPr>
            <w:tcW w:w="364" w:type="pct"/>
            <w:vMerge w:val="restart"/>
          </w:tcPr>
          <w:p w:rsidR="00B418C2" w:rsidRPr="009A76AD" w:rsidRDefault="00B418C2" w:rsidP="009A76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0" w:type="pct"/>
            <w:vMerge w:val="restart"/>
          </w:tcPr>
          <w:p w:rsidR="00B418C2" w:rsidRPr="009A76AD" w:rsidRDefault="00B418C2" w:rsidP="009A76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ГБУ КК </w:t>
            </w:r>
            <w:r w:rsidRPr="009A76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Крайтехинвентаризация - Краевое БТИ</w:t>
            </w:r>
            <w:r w:rsidRPr="009A76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по Новопокровскому району</w:t>
            </w:r>
          </w:p>
          <w:p w:rsidR="00B418C2" w:rsidRPr="009A76AD" w:rsidRDefault="00B418C2" w:rsidP="009A76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46" w:type="pct"/>
          </w:tcPr>
          <w:p w:rsidR="00B418C2" w:rsidRPr="009A76AD" w:rsidRDefault="00B418C2" w:rsidP="009A76A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Советская ул., д. 47, ст-ца Новопокровская,</w:t>
            </w:r>
          </w:p>
          <w:p w:rsidR="00B418C2" w:rsidRPr="009A76AD" w:rsidRDefault="00B418C2" w:rsidP="009A76A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Краснодарский край,  353020</w:t>
            </w:r>
          </w:p>
        </w:tc>
      </w:tr>
      <w:tr w:rsidR="00B418C2" w:rsidRPr="00A1081B" w:rsidTr="00AD39EB">
        <w:trPr>
          <w:trHeight w:val="20"/>
          <w:jc w:val="center"/>
        </w:trPr>
        <w:tc>
          <w:tcPr>
            <w:tcW w:w="364" w:type="pct"/>
            <w:vMerge/>
          </w:tcPr>
          <w:p w:rsidR="00B418C2" w:rsidRPr="009A76AD" w:rsidRDefault="00B418C2" w:rsidP="009A76A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90" w:type="pct"/>
            <w:vMerge/>
          </w:tcPr>
          <w:p w:rsidR="00B418C2" w:rsidRPr="009A76AD" w:rsidRDefault="00B418C2" w:rsidP="009A76A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6" w:type="pct"/>
          </w:tcPr>
          <w:p w:rsidR="00B418C2" w:rsidRPr="009A76AD" w:rsidRDefault="00B418C2" w:rsidP="009A76A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Ленина ул., д. 113, </w:t>
            </w:r>
          </w:p>
          <w:p w:rsidR="00B418C2" w:rsidRPr="009A76AD" w:rsidRDefault="00B418C2" w:rsidP="009A76A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ст-ца Новопокровская, Краснодарский край, 353020</w:t>
            </w:r>
          </w:p>
          <w:p w:rsidR="00B418C2" w:rsidRPr="009A76AD" w:rsidRDefault="00B418C2" w:rsidP="009A76AD">
            <w:pPr>
              <w:spacing w:after="0" w:line="240" w:lineRule="auto"/>
              <w:ind w:left="3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6AD">
              <w:rPr>
                <w:rFonts w:ascii="Times New Roman" w:hAnsi="Times New Roman"/>
                <w:sz w:val="28"/>
                <w:szCs w:val="28"/>
                <w:lang w:eastAsia="ru-RU"/>
              </w:rPr>
              <w:t>окно б/н, МФЦ</w:t>
            </w:r>
          </w:p>
        </w:tc>
      </w:tr>
    </w:tbl>
    <w:p w:rsidR="00B418C2" w:rsidRDefault="00B418C2" w:rsidP="009A76AD">
      <w:pPr>
        <w:rPr>
          <w:color w:val="FFFFFF"/>
        </w:rPr>
      </w:pPr>
    </w:p>
    <w:p w:rsidR="00E0443D" w:rsidRPr="00E0443D" w:rsidRDefault="00E0443D" w:rsidP="00E04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 же вы можете обратиться в администрацию Новопокровского сельского поселения по адресу: ул. Ленина, 110 кабинет №1 или по телефону 8(861-49)7-22-43.</w:t>
      </w:r>
      <w:bookmarkStart w:id="0" w:name="_GoBack"/>
      <w:bookmarkEnd w:id="0"/>
    </w:p>
    <w:sectPr w:rsidR="00E0443D" w:rsidRPr="00E0443D" w:rsidSect="00974F1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95" w:rsidRDefault="00CA5A95" w:rsidP="00974F12">
      <w:pPr>
        <w:spacing w:after="0" w:line="240" w:lineRule="auto"/>
      </w:pPr>
      <w:r>
        <w:separator/>
      </w:r>
    </w:p>
  </w:endnote>
  <w:endnote w:type="continuationSeparator" w:id="0">
    <w:p w:rsidR="00CA5A95" w:rsidRDefault="00CA5A95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95" w:rsidRDefault="00CA5A95" w:rsidP="00974F12">
      <w:pPr>
        <w:spacing w:after="0" w:line="240" w:lineRule="auto"/>
      </w:pPr>
      <w:r>
        <w:separator/>
      </w:r>
    </w:p>
  </w:footnote>
  <w:footnote w:type="continuationSeparator" w:id="0">
    <w:p w:rsidR="00CA5A95" w:rsidRDefault="00CA5A95" w:rsidP="00974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8C2" w:rsidRPr="00974F12" w:rsidRDefault="00B418C2">
    <w:pPr>
      <w:pStyle w:val="a7"/>
      <w:jc w:val="center"/>
      <w:rPr>
        <w:rFonts w:ascii="Times New Roman" w:hAnsi="Times New Roman"/>
        <w:sz w:val="28"/>
        <w:szCs w:val="28"/>
      </w:rPr>
    </w:pPr>
    <w:r w:rsidRPr="00974F12">
      <w:rPr>
        <w:rFonts w:ascii="Times New Roman" w:hAnsi="Times New Roman"/>
        <w:sz w:val="28"/>
        <w:szCs w:val="28"/>
      </w:rPr>
      <w:fldChar w:fldCharType="begin"/>
    </w:r>
    <w:r w:rsidRPr="00974F12">
      <w:rPr>
        <w:rFonts w:ascii="Times New Roman" w:hAnsi="Times New Roman"/>
        <w:sz w:val="28"/>
        <w:szCs w:val="28"/>
      </w:rPr>
      <w:instrText>PAGE   \* MERGEFORMAT</w:instrText>
    </w:r>
    <w:r w:rsidRPr="00974F12">
      <w:rPr>
        <w:rFonts w:ascii="Times New Roman" w:hAnsi="Times New Roman"/>
        <w:sz w:val="28"/>
        <w:szCs w:val="28"/>
      </w:rPr>
      <w:fldChar w:fldCharType="separate"/>
    </w:r>
    <w:r w:rsidR="00E0443D">
      <w:rPr>
        <w:rFonts w:ascii="Times New Roman" w:hAnsi="Times New Roman"/>
        <w:noProof/>
        <w:sz w:val="28"/>
        <w:szCs w:val="28"/>
      </w:rPr>
      <w:t>2</w:t>
    </w:r>
    <w:r w:rsidRPr="00974F12">
      <w:rPr>
        <w:rFonts w:ascii="Times New Roman" w:hAnsi="Times New Roman"/>
        <w:sz w:val="28"/>
        <w:szCs w:val="28"/>
      </w:rPr>
      <w:fldChar w:fldCharType="end"/>
    </w:r>
  </w:p>
  <w:p w:rsidR="00B418C2" w:rsidRDefault="00B418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C0D"/>
    <w:rsid w:val="00053CF9"/>
    <w:rsid w:val="00086C0D"/>
    <w:rsid w:val="00101682"/>
    <w:rsid w:val="00134591"/>
    <w:rsid w:val="001A1E0A"/>
    <w:rsid w:val="001C7959"/>
    <w:rsid w:val="00225DE1"/>
    <w:rsid w:val="002A15F0"/>
    <w:rsid w:val="00310B0D"/>
    <w:rsid w:val="0032330C"/>
    <w:rsid w:val="004110D9"/>
    <w:rsid w:val="00420497"/>
    <w:rsid w:val="0043282E"/>
    <w:rsid w:val="00441148"/>
    <w:rsid w:val="004A17D1"/>
    <w:rsid w:val="005127DF"/>
    <w:rsid w:val="00517B0A"/>
    <w:rsid w:val="00555D58"/>
    <w:rsid w:val="005B55EA"/>
    <w:rsid w:val="005F0D2A"/>
    <w:rsid w:val="00626453"/>
    <w:rsid w:val="0082043B"/>
    <w:rsid w:val="0088468B"/>
    <w:rsid w:val="008B3A5D"/>
    <w:rsid w:val="00902E31"/>
    <w:rsid w:val="009207BE"/>
    <w:rsid w:val="00974D12"/>
    <w:rsid w:val="00974F12"/>
    <w:rsid w:val="009A4D6A"/>
    <w:rsid w:val="009A76AD"/>
    <w:rsid w:val="009B0098"/>
    <w:rsid w:val="009C2119"/>
    <w:rsid w:val="009D0633"/>
    <w:rsid w:val="00A1081B"/>
    <w:rsid w:val="00A3095A"/>
    <w:rsid w:val="00AD39EB"/>
    <w:rsid w:val="00AE67DA"/>
    <w:rsid w:val="00B23EA6"/>
    <w:rsid w:val="00B418C2"/>
    <w:rsid w:val="00B84877"/>
    <w:rsid w:val="00BD5DCE"/>
    <w:rsid w:val="00C10A19"/>
    <w:rsid w:val="00C20FAC"/>
    <w:rsid w:val="00C442CC"/>
    <w:rsid w:val="00C53449"/>
    <w:rsid w:val="00C62608"/>
    <w:rsid w:val="00CA5A95"/>
    <w:rsid w:val="00CA70DE"/>
    <w:rsid w:val="00CD2B90"/>
    <w:rsid w:val="00DB236B"/>
    <w:rsid w:val="00DB45C2"/>
    <w:rsid w:val="00DD2D18"/>
    <w:rsid w:val="00E0436C"/>
    <w:rsid w:val="00E0443D"/>
    <w:rsid w:val="00ED223C"/>
    <w:rsid w:val="00F10300"/>
    <w:rsid w:val="00F513A8"/>
    <w:rsid w:val="00F54359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C10A1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74F12"/>
    <w:rPr>
      <w:rFonts w:cs="Times New Roman"/>
    </w:rPr>
  </w:style>
  <w:style w:type="paragraph" w:styleId="a9">
    <w:name w:val="footer"/>
    <w:basedOn w:val="a"/>
    <w:link w:val="aa"/>
    <w:uiPriority w:val="99"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74F12"/>
    <w:rPr>
      <w:rFonts w:cs="Times New Roman"/>
    </w:rPr>
  </w:style>
  <w:style w:type="character" w:customStyle="1" w:styleId="UnresolvedMention">
    <w:name w:val="Unresolved Mention"/>
    <w:uiPriority w:val="99"/>
    <w:semiHidden/>
    <w:rsid w:val="0082043B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8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enka.kubbti.ru/zamecha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3230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besaev</cp:lastModifiedBy>
  <cp:revision>4</cp:revision>
  <cp:lastPrinted>2018-06-09T07:02:00Z</cp:lastPrinted>
  <dcterms:created xsi:type="dcterms:W3CDTF">2018-06-01T12:09:00Z</dcterms:created>
  <dcterms:modified xsi:type="dcterms:W3CDTF">2018-06-21T10:28:00Z</dcterms:modified>
</cp:coreProperties>
</file>