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41" w:rsidRPr="00337BAC" w:rsidRDefault="00C21641" w:rsidP="00C21641">
      <w:pPr>
        <w:pStyle w:val="a3"/>
        <w:shd w:val="clear" w:color="auto" w:fill="F4F4F4"/>
        <w:spacing w:before="0" w:beforeAutospacing="0" w:after="0" w:afterAutospacing="0"/>
        <w:ind w:firstLine="300"/>
        <w:jc w:val="center"/>
        <w:rPr>
          <w:sz w:val="32"/>
          <w:szCs w:val="32"/>
        </w:rPr>
      </w:pPr>
      <w:r w:rsidRPr="00337BAC">
        <w:rPr>
          <w:b/>
          <w:bCs/>
          <w:sz w:val="32"/>
          <w:szCs w:val="32"/>
        </w:rPr>
        <w:t>Работает "горячая линия" по качеству детских товаров, школьных принадлежностей.</w:t>
      </w:r>
    </w:p>
    <w:p w:rsidR="00F91FF9" w:rsidRPr="00F91FF9" w:rsidRDefault="00F91FF9" w:rsidP="00F91FF9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641" w:rsidRDefault="00C21641" w:rsidP="00C21641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102870</wp:posOffset>
            </wp:positionV>
            <wp:extent cx="2846070" cy="2392680"/>
            <wp:effectExtent l="19050" t="0" r="0" b="0"/>
            <wp:wrapSquare wrapText="bothSides"/>
            <wp:docPr id="3" name="Рисунок 1" descr="http://www.belykrolik.ru/files/treecontent/items/attaches/0/77/v-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ykrolik.ru/files/treecontent/items/attaches/0/77/v-shkol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Территориальный отдел Управления</w:t>
      </w:r>
      <w:r w:rsidRPr="00FB7957">
        <w:rPr>
          <w:rFonts w:ascii="Times New Roman" w:eastAsia="Times New Roman" w:hAnsi="Times New Roman" w:cs="Times New Roman"/>
          <w:sz w:val="28"/>
          <w:szCs w:val="28"/>
        </w:rPr>
        <w:t xml:space="preserve"> Роспотребнадзора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Тихорецком,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Белоглинском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Новопокровском</w:t>
      </w:r>
      <w:r w:rsidRPr="00F91FF9">
        <w:rPr>
          <w:rFonts w:ascii="Times New Roman" w:eastAsia="Times New Roman" w:hAnsi="Times New Roman" w:cs="Times New Roman"/>
          <w:sz w:val="28"/>
          <w:szCs w:val="28"/>
        </w:rPr>
        <w:t xml:space="preserve"> районе (861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F91F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7-12-44</w:t>
      </w:r>
      <w:proofErr w:type="gramEnd"/>
      <w:r w:rsidRPr="00FB7957">
        <w:rPr>
          <w:rFonts w:ascii="Times New Roman" w:eastAsia="Times New Roman" w:hAnsi="Times New Roman" w:cs="Times New Roman"/>
          <w:sz w:val="28"/>
          <w:szCs w:val="28"/>
        </w:rPr>
        <w:t xml:space="preserve"> а также Консультационный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FB7957">
        <w:rPr>
          <w:rFonts w:ascii="Times New Roman" w:eastAsia="Times New Roman" w:hAnsi="Times New Roman" w:cs="Times New Roman"/>
          <w:sz w:val="28"/>
          <w:szCs w:val="28"/>
        </w:rPr>
        <w:t xml:space="preserve"> для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Тихорецкого филиала </w:t>
      </w:r>
      <w:r w:rsidRPr="00FB7957">
        <w:rPr>
          <w:rFonts w:ascii="Times New Roman" w:eastAsia="Times New Roman" w:hAnsi="Times New Roman" w:cs="Times New Roman"/>
          <w:sz w:val="28"/>
          <w:szCs w:val="28"/>
        </w:rPr>
        <w:t>ФБУЗ «Центр гигиены и эпидемиологии в Краснодарском крае»</w:t>
      </w:r>
    </w:p>
    <w:p w:rsidR="00C21641" w:rsidRPr="00FB7957" w:rsidRDefault="00C21641" w:rsidP="00C21641">
      <w:pPr>
        <w:shd w:val="clear" w:color="auto" w:fill="F4F4F4"/>
        <w:spacing w:before="8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957">
        <w:rPr>
          <w:rFonts w:ascii="Times New Roman" w:eastAsia="Times New Roman" w:hAnsi="Times New Roman" w:cs="Times New Roman"/>
          <w:sz w:val="28"/>
          <w:szCs w:val="28"/>
        </w:rPr>
        <w:t xml:space="preserve"> т. 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7957">
        <w:rPr>
          <w:rFonts w:ascii="Times New Roman" w:eastAsia="Times New Roman" w:hAnsi="Times New Roman" w:cs="Times New Roman"/>
          <w:sz w:val="28"/>
          <w:szCs w:val="28"/>
        </w:rPr>
        <w:t>8 861 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60) 3-26-61, (8918) 417-48-22 </w:t>
      </w:r>
      <w:r w:rsidRPr="00FB7957">
        <w:rPr>
          <w:rFonts w:ascii="Times New Roman" w:eastAsia="Times New Roman" w:hAnsi="Times New Roman" w:cs="Times New Roman"/>
          <w:sz w:val="28"/>
          <w:szCs w:val="28"/>
        </w:rPr>
        <w:t>с 2</w:t>
      </w:r>
      <w:r>
        <w:rPr>
          <w:rFonts w:ascii="Times New Roman" w:eastAsia="Times New Roman" w:hAnsi="Times New Roman" w:cs="Times New Roman"/>
          <w:sz w:val="28"/>
          <w:szCs w:val="28"/>
        </w:rPr>
        <w:t>0.08.2018</w:t>
      </w:r>
      <w:r w:rsidRPr="00FB795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 03.09.2018г. </w:t>
      </w:r>
      <w:r w:rsidRPr="00FB7957">
        <w:rPr>
          <w:rFonts w:ascii="Times New Roman" w:eastAsia="Times New Roman" w:hAnsi="Times New Roman" w:cs="Times New Roman"/>
          <w:sz w:val="28"/>
          <w:szCs w:val="28"/>
        </w:rPr>
        <w:t>проводят «горячую линию» по вопросам качества и безопасности детских товаров</w:t>
      </w:r>
      <w:r>
        <w:rPr>
          <w:rFonts w:ascii="Times New Roman" w:eastAsia="Times New Roman" w:hAnsi="Times New Roman" w:cs="Times New Roman"/>
          <w:sz w:val="28"/>
          <w:szCs w:val="28"/>
        </w:rPr>
        <w:t>, школьных принадлежностей</w:t>
      </w:r>
      <w:r w:rsidRPr="00FB79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641" w:rsidRPr="00337BAC" w:rsidRDefault="00C21641" w:rsidP="00C21641">
      <w:pPr>
        <w:pStyle w:val="a3"/>
        <w:shd w:val="clear" w:color="auto" w:fill="F4F4F4"/>
        <w:spacing w:before="84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337BAC">
        <w:rPr>
          <w:sz w:val="28"/>
          <w:szCs w:val="28"/>
        </w:rPr>
        <w:t xml:space="preserve">Специалисты центра помогут потребителям разобраться в правилах продажи школьных принадлежностей, канцелярских товаров, спортивной формы;  продажи, а также  пошива по договору школьной формы; разъяснят  порядок  обмена товаров надлежащего </w:t>
      </w:r>
      <w:proofErr w:type="gramStart"/>
      <w:r w:rsidRPr="00337BAC">
        <w:rPr>
          <w:sz w:val="28"/>
          <w:szCs w:val="28"/>
        </w:rPr>
        <w:t>качества</w:t>
      </w:r>
      <w:proofErr w:type="gramEnd"/>
      <w:r w:rsidRPr="00337BAC">
        <w:rPr>
          <w:sz w:val="28"/>
          <w:szCs w:val="28"/>
        </w:rPr>
        <w:t xml:space="preserve"> не подошедшие по цвету, размеру, фасону, комплектности;   предоставят информацию о сроках и порядке возврата товара с выявленным недостатком, о порядке заявления претензионных требований и прочие.</w:t>
      </w:r>
    </w:p>
    <w:p w:rsidR="00C21641" w:rsidRPr="00AC58C1" w:rsidRDefault="00C21641" w:rsidP="00C21641">
      <w:pPr>
        <w:rPr>
          <w:rFonts w:ascii="Times New Roman" w:hAnsi="Times New Roman" w:cs="Times New Roman"/>
        </w:rPr>
      </w:pPr>
    </w:p>
    <w:p w:rsidR="00610E05" w:rsidRPr="00F91FF9" w:rsidRDefault="00610E05">
      <w:pPr>
        <w:rPr>
          <w:rFonts w:ascii="Times New Roman" w:hAnsi="Times New Roman" w:cs="Times New Roman"/>
          <w:sz w:val="28"/>
          <w:szCs w:val="28"/>
        </w:rPr>
      </w:pPr>
    </w:p>
    <w:sectPr w:rsidR="00610E05" w:rsidRPr="00F91FF9" w:rsidSect="0054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1FF9"/>
    <w:rsid w:val="002B4A76"/>
    <w:rsid w:val="005458FA"/>
    <w:rsid w:val="00610E05"/>
    <w:rsid w:val="00C21641"/>
    <w:rsid w:val="00F67CF7"/>
    <w:rsid w:val="00F9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FA"/>
  </w:style>
  <w:style w:type="paragraph" w:styleId="2">
    <w:name w:val="heading 2"/>
    <w:basedOn w:val="a"/>
    <w:link w:val="20"/>
    <w:uiPriority w:val="9"/>
    <w:qFormat/>
    <w:rsid w:val="00F91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F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1F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F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91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2018-07-02T07:36:00Z</dcterms:created>
  <dcterms:modified xsi:type="dcterms:W3CDTF">2018-08-21T04:42:00Z</dcterms:modified>
</cp:coreProperties>
</file>