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42A7" w14:textId="77777777" w:rsidR="00A35D3C" w:rsidRPr="00A35D3C" w:rsidRDefault="00A35D3C" w:rsidP="00A35D3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14:paraId="0197D4BE" w14:textId="77777777" w:rsidR="00A35D3C" w:rsidRPr="00A35D3C" w:rsidRDefault="00A35D3C" w:rsidP="00A35D3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14:paraId="38C928DB" w14:textId="77777777" w:rsidR="00A35D3C" w:rsidRPr="00A35D3C" w:rsidRDefault="00A35D3C" w:rsidP="00A35D3C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</w:rPr>
      </w:pPr>
      <w:r w:rsidRPr="00A35D3C">
        <w:rPr>
          <w:rFonts w:ascii="Times New Roman" w:hAnsi="Times New Roman" w:cs="Times New Roman"/>
        </w:rPr>
        <w:t>(четвертый созыв)</w:t>
      </w:r>
    </w:p>
    <w:p w14:paraId="18313D5E" w14:textId="77777777" w:rsidR="00A35D3C" w:rsidRPr="00A35D3C" w:rsidRDefault="00A35D3C" w:rsidP="00A35D3C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</w:rPr>
      </w:pPr>
    </w:p>
    <w:p w14:paraId="340BFBFE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4ACF05A1" w14:textId="77777777" w:rsidR="00A35D3C" w:rsidRPr="00A35D3C" w:rsidRDefault="00A35D3C" w:rsidP="00A35D3C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</w:rPr>
      </w:pPr>
    </w:p>
    <w:p w14:paraId="0317E0D6" w14:textId="568AD2DF" w:rsidR="00A35D3C" w:rsidRPr="00A35D3C" w:rsidRDefault="00A35D3C" w:rsidP="00A35D3C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 xml:space="preserve">от </w:t>
      </w:r>
      <w:r w:rsidR="00221810">
        <w:rPr>
          <w:rFonts w:ascii="Times New Roman" w:hAnsi="Times New Roman" w:cs="Times New Roman"/>
          <w:sz w:val="28"/>
          <w:szCs w:val="28"/>
        </w:rPr>
        <w:t>10.08</w:t>
      </w:r>
      <w:r w:rsidRPr="00A35D3C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</w:t>
      </w:r>
      <w:r w:rsidR="000C5A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5D3C">
        <w:rPr>
          <w:rFonts w:ascii="Times New Roman" w:hAnsi="Times New Roman" w:cs="Times New Roman"/>
          <w:sz w:val="28"/>
          <w:szCs w:val="28"/>
        </w:rPr>
        <w:t xml:space="preserve">   № </w:t>
      </w:r>
      <w:r w:rsidR="00221810">
        <w:rPr>
          <w:rFonts w:ascii="Times New Roman" w:hAnsi="Times New Roman" w:cs="Times New Roman"/>
          <w:sz w:val="28"/>
          <w:szCs w:val="28"/>
        </w:rPr>
        <w:t>247</w:t>
      </w:r>
    </w:p>
    <w:p w14:paraId="46192212" w14:textId="77777777" w:rsidR="00A35D3C" w:rsidRPr="00A35D3C" w:rsidRDefault="00A35D3C" w:rsidP="00A35D3C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</w:rPr>
      </w:pPr>
      <w:r w:rsidRPr="00A35D3C">
        <w:rPr>
          <w:rFonts w:ascii="Times New Roman" w:hAnsi="Times New Roman" w:cs="Times New Roman"/>
        </w:rPr>
        <w:t>ст-ца Новопокровская</w:t>
      </w:r>
    </w:p>
    <w:p w14:paraId="4D3CEC73" w14:textId="77777777" w:rsidR="00A35D3C" w:rsidRPr="00A35D3C" w:rsidRDefault="00A35D3C" w:rsidP="00A3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3547D570" w14:textId="77777777" w:rsidR="00A35D3C" w:rsidRPr="00A35D3C" w:rsidRDefault="00A35D3C" w:rsidP="00A3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1FD4057A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14:paraId="23E2E05B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 xml:space="preserve">Совета Новопокровского сельского поселения </w:t>
      </w:r>
    </w:p>
    <w:p w14:paraId="51C5BE07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>Новопокровского района от 25 марта 2020 года № 46</w:t>
      </w:r>
    </w:p>
    <w:p w14:paraId="2A17EA83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Правила благоустройства территории </w:t>
      </w:r>
    </w:p>
    <w:p w14:paraId="728C6081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14:paraId="0E5F288E" w14:textId="77777777" w:rsidR="00A35D3C" w:rsidRPr="00A35D3C" w:rsidRDefault="00A35D3C" w:rsidP="00A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C">
        <w:rPr>
          <w:rFonts w:ascii="Times New Roman" w:hAnsi="Times New Roman" w:cs="Times New Roman"/>
          <w:b/>
          <w:sz w:val="28"/>
          <w:szCs w:val="28"/>
        </w:rPr>
        <w:t>Новопокровского района»</w:t>
      </w:r>
    </w:p>
    <w:p w14:paraId="73A39471" w14:textId="77777777" w:rsidR="00A35D3C" w:rsidRPr="00A35D3C" w:rsidRDefault="00A35D3C" w:rsidP="00A3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82B07B" w14:textId="77777777" w:rsidR="00A35D3C" w:rsidRPr="00A35D3C" w:rsidRDefault="00A35D3C" w:rsidP="00A3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B93B38" w14:textId="77777777" w:rsidR="00A35D3C" w:rsidRPr="00A35D3C" w:rsidRDefault="00A35D3C" w:rsidP="00A35D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A35D3C">
        <w:rPr>
          <w:rFonts w:eastAsia="Calibri"/>
        </w:rPr>
        <w:t>В соответствии с Федеральным законом от 6 октября 2003 года № 131-ФЗ «Об общих принципах организации местного самоуправления Российской Федерации», приказом Министерства строительства и жилищно-коммунального хозяйства Российской Федерации от 29 декабря 2021 г. № 1042/</w:t>
      </w:r>
      <w:proofErr w:type="spellStart"/>
      <w:r w:rsidRPr="00A35D3C">
        <w:rPr>
          <w:rFonts w:eastAsia="Calibri"/>
        </w:rPr>
        <w:t>пр</w:t>
      </w:r>
      <w:proofErr w:type="spellEnd"/>
      <w:r w:rsidRPr="00A35D3C">
        <w:rPr>
          <w:rFonts w:eastAsia="Calibri"/>
        </w:rPr>
        <w:t xml:space="preserve">, Совет Новопокровского сельского поселения Новопокровского района </w:t>
      </w:r>
      <w:r w:rsidRPr="00A35D3C">
        <w:rPr>
          <w:rFonts w:eastAsia="Calibri"/>
          <w:spacing w:val="60"/>
        </w:rPr>
        <w:t>решил</w:t>
      </w:r>
      <w:r w:rsidRPr="00A35D3C">
        <w:rPr>
          <w:rFonts w:eastAsia="Calibri"/>
        </w:rPr>
        <w:t>:</w:t>
      </w:r>
    </w:p>
    <w:p w14:paraId="1A21B9B3" w14:textId="77777777" w:rsidR="00A35D3C" w:rsidRPr="00A35D3C" w:rsidRDefault="00A35D3C" w:rsidP="00A35D3C">
      <w:pPr>
        <w:pStyle w:val="a3"/>
        <w:tabs>
          <w:tab w:val="left" w:pos="0"/>
        </w:tabs>
        <w:autoSpaceDE w:val="0"/>
        <w:autoSpaceDN w:val="0"/>
        <w:adjustRightInd w:val="0"/>
        <w:ind w:left="0" w:right="2" w:firstLine="709"/>
        <w:jc w:val="both"/>
      </w:pPr>
      <w:r w:rsidRPr="00A35D3C">
        <w:t>1. Внести изменения в Правила благоустройства территории Новопокровского сельского поселения Новопокровского района, утвержденные решением Совета Новопокровского сельского поселения Новопокровского района от  25 марта 2020 года № 46 (прилагается).</w:t>
      </w:r>
    </w:p>
    <w:p w14:paraId="1ADDC027" w14:textId="77777777" w:rsidR="00A35D3C" w:rsidRPr="00A35D3C" w:rsidRDefault="00A35D3C" w:rsidP="00A35D3C">
      <w:pPr>
        <w:pStyle w:val="a3"/>
        <w:spacing w:after="0" w:line="240" w:lineRule="auto"/>
        <w:ind w:left="0" w:firstLine="709"/>
        <w:jc w:val="both"/>
      </w:pPr>
      <w:r w:rsidRPr="00A35D3C">
        <w:t>2. Администрации Новопокровского сельского поселения Новопокровского района (Гречушкин В.М.) обнародовать настоящее решение в специально установленных местах и разместить его на официальном сайте Новопокровского сельского поселения Новопокровского района в информационно-телекоммуникационной сети «Интернет».</w:t>
      </w:r>
    </w:p>
    <w:p w14:paraId="48214D84" w14:textId="77777777" w:rsidR="00A35D3C" w:rsidRPr="00A35D3C" w:rsidRDefault="00A35D3C" w:rsidP="00A3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народному хозяйству и охране окружающей среды (Пащенко В.А.).</w:t>
      </w:r>
    </w:p>
    <w:p w14:paraId="40A7A761" w14:textId="77777777" w:rsidR="00A35D3C" w:rsidRPr="00A35D3C" w:rsidRDefault="00A35D3C" w:rsidP="00A3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официального обнародования. </w:t>
      </w:r>
    </w:p>
    <w:p w14:paraId="7ACD19B0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F72E5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Глава</w:t>
      </w:r>
    </w:p>
    <w:p w14:paraId="4DC77BB4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78E19149" w14:textId="77777777" w:rsidR="00A35D3C" w:rsidRPr="00A35D3C" w:rsidRDefault="00A35D3C" w:rsidP="00A3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</w:r>
      <w:r w:rsidRPr="00A35D3C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14:paraId="008FA91D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7804C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11E1B762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1B44EC6E" w14:textId="77777777" w:rsidR="00A35D3C" w:rsidRPr="00A35D3C" w:rsidRDefault="00A35D3C" w:rsidP="00A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О.Н. Совгирь</w:t>
      </w:r>
    </w:p>
    <w:p w14:paraId="3E2EEE2C" w14:textId="77777777" w:rsidR="00FD72D1" w:rsidRDefault="00FD72D1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973E4A4" w14:textId="77777777" w:rsidR="00FD72D1" w:rsidRDefault="00FD72D1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14:paraId="5E1730DB" w14:textId="77777777" w:rsidR="00FD72D1" w:rsidRDefault="00FD72D1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14:paraId="3ABA3420" w14:textId="77777777" w:rsidR="00FD72D1" w:rsidRDefault="00FD72D1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14:paraId="146E7F0D" w14:textId="77777777" w:rsidR="00FD72D1" w:rsidRDefault="00FD72D1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10.08.2023 № 247</w:t>
      </w:r>
    </w:p>
    <w:p w14:paraId="6E0CDDE0" w14:textId="77777777" w:rsidR="00FD72D1" w:rsidRDefault="00FD72D1" w:rsidP="00FD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8D780" w14:textId="77777777" w:rsidR="00FD72D1" w:rsidRDefault="00FD72D1" w:rsidP="00FD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056E4" w14:textId="77777777" w:rsidR="00FD72D1" w:rsidRDefault="00FD72D1" w:rsidP="00FD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3960" w14:textId="77777777" w:rsidR="00FD72D1" w:rsidRDefault="00FD72D1" w:rsidP="00FD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14:paraId="278FFBD5" w14:textId="77777777" w:rsidR="00FD72D1" w:rsidRDefault="00FD72D1" w:rsidP="00FD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Правила благоустройства территории </w:t>
      </w:r>
    </w:p>
    <w:p w14:paraId="59BCD9B1" w14:textId="77777777" w:rsidR="00FD72D1" w:rsidRDefault="00FD72D1" w:rsidP="00FD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14:paraId="3CF847CC" w14:textId="77777777" w:rsidR="00FD72D1" w:rsidRDefault="00FD72D1" w:rsidP="00FD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14:paraId="1BE7378D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AD8EB" w14:textId="77777777" w:rsidR="00FD72D1" w:rsidRDefault="00FD72D1" w:rsidP="00FD72D1">
      <w:pPr>
        <w:pStyle w:val="a7"/>
        <w:numPr>
          <w:ilvl w:val="0"/>
          <w:numId w:val="3"/>
        </w:numPr>
        <w:suppressAutoHyphens w:val="0"/>
        <w:spacing w:before="0" w:after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пункт 10.1.4.раздела 10 в новой редакции:</w:t>
      </w:r>
    </w:p>
    <w:p w14:paraId="227067CB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« 10.1.4. На территории поселения запрещается:</w:t>
      </w:r>
    </w:p>
    <w:p w14:paraId="4D4AA7F8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14:paraId="441AAB09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складировать на улицах и общественных территориях древесные обрезки, пожнивные остатки, опавшую листву;</w:t>
      </w:r>
    </w:p>
    <w:p w14:paraId="4E205F38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14:paraId="4AF1D736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размещать на улицах, площадях, в парках и скверах, в иных общественных местах объекты мелкорозничной торговли (павильонов, палаток, киосков, прилавков, транспортных средств), а также объекты сферы услуг в области сферы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14:paraId="3ADA13BA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размещать рекламно-информационные материалы на зеленых насаждениях (деревьях, кустарниках и так далее), водосточных трубах, уличных ограждениях, на асфальтовых и плиточных покрытиях и иных не отведенных для этих целей местах;</w:t>
      </w:r>
    </w:p>
    <w:p w14:paraId="5B3389A1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мыть и чистить автомототранспортные средства, стирать ковровые изделия во дворах многоквартирных жилых домов и на придомовых территориях, на улицах и тротуарах, в парках и скверах, на берегах рек и водоемов;</w:t>
      </w:r>
    </w:p>
    <w:p w14:paraId="6333D521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мыть и сушить ковровые изделия на фасадной части забора частных домовладений;</w:t>
      </w:r>
    </w:p>
    <w:p w14:paraId="5684458D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транспортировать грузы волоком, перегонять тракторы на гусеничном ходу по улицам поселения, покрытым асфальтом;</w:t>
      </w:r>
    </w:p>
    <w:p w14:paraId="2B6D2803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14:paraId="15A4C340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производить самовольную установку временных (сезонных) торговых объектов;</w:t>
      </w:r>
    </w:p>
    <w:p w14:paraId="6CE31EA7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</w:t>
      </w:r>
    </w:p>
    <w:p w14:paraId="601BD38B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вывозить и сваливать грунт, мусор, отходы, снег, лед в места, не предназначенные для этих целей;</w:t>
      </w:r>
    </w:p>
    <w:p w14:paraId="268F6479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складировать строительные материалы на придомовых территориях, на улицах, тротуарах, газонах без специального разрешения, а так же  перекрывать внутриквартальные проезды и подъезды к домам в нарушение действующего законодательства;</w:t>
      </w:r>
    </w:p>
    <w:p w14:paraId="660E3BCA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бросать окурки, бумагу, мусор на газоны, тротуары, проезжую </w:t>
      </w:r>
      <w:proofErr w:type="gramStart"/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 дорог</w:t>
      </w:r>
      <w:proofErr w:type="gramEnd"/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территории улиц, площадей, дворов, в парках, скверах и других общественных местах;</w:t>
      </w:r>
    </w:p>
    <w:p w14:paraId="4B189950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сидеть на спинках садовых диванов, скамеек, крышах детских игровых комплексов, пачкать, портить или уничтожать урны, фонари уличного освещения, другие малые архитектурные формы, а так же, элементы детских игровых площадок;</w:t>
      </w:r>
    </w:p>
    <w:p w14:paraId="09BE5F3E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рисовать и наносить надписи на фасадах многоквартирных домов, других зданий и сооружений;</w:t>
      </w:r>
    </w:p>
    <w:p w14:paraId="67588472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сбрасывать снег и бытовой мусор на крышки колодцев, водоприемные решетки ливневой канализации, лотки, кюветы;</w:t>
      </w:r>
    </w:p>
    <w:p w14:paraId="49DDE8B9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сжигать мусор, листву и сухую траву, тару, производственные отходы, твердые коммунальные отходы, разводить костры, в том числе на внутренних территориях предприятий и частных домовладений без принятия противопожарных мер (закрытые емкости и наличие средств пожаротушения);</w:t>
      </w:r>
    </w:p>
    <w:p w14:paraId="6135DCD8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организовывать уличную торговлю в местах, не отведенных для этих целей;</w:t>
      </w:r>
    </w:p>
    <w:p w14:paraId="6A6629ED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самовольно подключаться к инженерным сетям и коммуникациям;</w:t>
      </w:r>
    </w:p>
    <w:p w14:paraId="6C6352AB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детских, спортивных площадках, площадках для отдыха взрослых, хозяйственных площадках, в местах установки (размещения) контейнеров, контейнерных площадок и других не предназначенных для этих целей местах;</w:t>
      </w:r>
    </w:p>
    <w:p w14:paraId="396767B4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самовольно переоборудовать фасады, размещать гаражи всех типов, носители наружной информации в неустановленных местах, малые </w:t>
      </w: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архитектурные формы, устанавливать ограждения земельных участков без соответствующего разрешения;</w:t>
      </w:r>
    </w:p>
    <w:p w14:paraId="4F02285A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</w:t>
      </w:r>
    </w:p>
    <w:p w14:paraId="20D2D4DF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повреждать и уничтожать клумбы, цветники, газоны, а так же ходить по ним, размещать на указанных объектах и движение по ним транспортных средств;</w:t>
      </w:r>
    </w:p>
    <w:p w14:paraId="533D3020" w14:textId="77777777" w:rsidR="00FD72D1" w:rsidRPr="0011596B" w:rsidRDefault="00FD72D1" w:rsidP="00FD72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96B">
        <w:rPr>
          <w:rFonts w:ascii="Times New Roman" w:eastAsia="Times New Roman" w:hAnsi="Times New Roman" w:cs="Times New Roman"/>
          <w:sz w:val="28"/>
          <w:szCs w:val="28"/>
          <w:lang w:eastAsia="zh-CN"/>
        </w:rPr>
        <w:t>выгуливать животных (собак, кошек, лошадей, коз, коров, быков, овец и т.д.) и птиц (куры, утки, гуси, индюки и т.д.) и других видов животных на детских и спортивных площадках, на территориях детских дошкольных учреждений, школ и других учебных заведений, на прилегающих территориях многоквартирных домов, на территориях объектов здравоохранения и административных учреждений, на газонах, в местах отдыха населения, на территориях улиц и в общественных местах, а так же на территориях принадлежащих другим лицам на праве собственности без их согласия;</w:t>
      </w:r>
    </w:p>
    <w:p w14:paraId="6D6C0F8B" w14:textId="77777777" w:rsidR="00FD72D1" w:rsidRPr="0011596B" w:rsidRDefault="00FD72D1" w:rsidP="00FD72D1">
      <w:pPr>
        <w:pStyle w:val="msonormalbullet2gif"/>
        <w:spacing w:before="0" w:after="0"/>
        <w:ind w:firstLine="708"/>
        <w:jc w:val="both"/>
        <w:rPr>
          <w:sz w:val="28"/>
          <w:szCs w:val="28"/>
        </w:rPr>
      </w:pPr>
      <w:r w:rsidRPr="0011596B">
        <w:rPr>
          <w:sz w:val="28"/>
          <w:szCs w:val="28"/>
        </w:rPr>
        <w:t>оставлять домашних животных без присмотра;</w:t>
      </w:r>
    </w:p>
    <w:p w14:paraId="659D321E" w14:textId="77777777" w:rsidR="007C4123" w:rsidRPr="0011596B" w:rsidRDefault="00FD72D1" w:rsidP="00FD72D1">
      <w:pPr>
        <w:pStyle w:val="msonormalbullet2gif"/>
        <w:spacing w:before="0" w:after="0"/>
        <w:ind w:firstLine="708"/>
        <w:jc w:val="both"/>
        <w:rPr>
          <w:sz w:val="28"/>
          <w:szCs w:val="28"/>
        </w:rPr>
      </w:pPr>
      <w:r w:rsidRPr="0011596B">
        <w:rPr>
          <w:sz w:val="28"/>
          <w:szCs w:val="28"/>
        </w:rPr>
        <w:t>загрязнять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14:paraId="5A989505" w14:textId="77777777" w:rsidR="00FD72D1" w:rsidRDefault="00FD72D1" w:rsidP="00FD72D1">
      <w:pPr>
        <w:pStyle w:val="msonormalbullet2gif"/>
        <w:spacing w:before="0" w:after="0"/>
        <w:ind w:firstLine="708"/>
        <w:jc w:val="both"/>
        <w:rPr>
          <w:color w:val="FFFFFF" w:themeColor="background1"/>
          <w:sz w:val="28"/>
          <w:szCs w:val="28"/>
        </w:rPr>
      </w:pPr>
      <w:r w:rsidRPr="0011596B">
        <w:rPr>
          <w:sz w:val="28"/>
          <w:szCs w:val="28"/>
        </w:rPr>
        <w:t>Лица, осуществляющие выгул, обязаны не допускать повреждение или уничтожение зеленых насаждений домашними животными.В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14:paraId="2A99BEC7" w14:textId="77777777" w:rsidR="00FD72D1" w:rsidRPr="00FD72D1" w:rsidRDefault="00FD72D1" w:rsidP="00FD72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повреждать, опрокидывать или перемещать в другие места, размещенные в установленном порядке во дворах, на улицах и площадях, в парках и скверах, в иных общественных местах скамейки, оборудование детских площадок, контейнеров для бытовых отходов и урн, </w:t>
      </w:r>
      <w:proofErr w:type="spellStart"/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МАФы</w:t>
      </w:r>
      <w:proofErr w:type="spellEnd"/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738A997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размещать строительные материала, запасы топлива, оборудование и механизмы, иное имущество за пределами отведенных в установленном порядке земельных участков без специального разрешения;</w:t>
      </w:r>
    </w:p>
    <w:p w14:paraId="03CEE2C5" w14:textId="77777777" w:rsidR="00FD72D1" w:rsidRPr="00FD72D1" w:rsidRDefault="00FD72D1" w:rsidP="00FD72D1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выбрасывать бытовой мусор в подъездах и во дворах жилых домов, на улицах и площадях, в парках и скверах, в других общественных местах и в общественном транспорте;</w:t>
      </w:r>
    </w:p>
    <w:p w14:paraId="32DE5C09" w14:textId="77777777" w:rsidR="00FD72D1" w:rsidRPr="00FD72D1" w:rsidRDefault="00FD72D1" w:rsidP="00FD72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2D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бесконтрольное содержание скота и птицы, повлекшее потраву посевов, повреждение зеленых насаждений, создание помех в движении транспортных средств или аварийной ситуации на участке дорожного движения.».</w:t>
      </w:r>
    </w:p>
    <w:p w14:paraId="177D8F27" w14:textId="77777777" w:rsidR="00FD72D1" w:rsidRDefault="00FD72D1" w:rsidP="00FD72D1">
      <w:pPr>
        <w:pStyle w:val="a7"/>
        <w:numPr>
          <w:ilvl w:val="0"/>
          <w:numId w:val="3"/>
        </w:numPr>
        <w:suppressAutoHyphens w:val="0"/>
        <w:spacing w:before="0" w:after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Изложить пункт 10.2.1. подраздела 10.2 раздела 10 в новой редакции:</w:t>
      </w:r>
    </w:p>
    <w:p w14:paraId="46E98264" w14:textId="77777777" w:rsidR="00FD72D1" w:rsidRDefault="00FD72D1" w:rsidP="00FD72D1">
      <w:pPr>
        <w:pStyle w:val="a7"/>
        <w:suppressAutoHyphens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«10.2.1.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осуществлять содержание прилегающих территорий. Границы прилегающих территорий </w:t>
      </w:r>
      <w:r>
        <w:rPr>
          <w:sz w:val="28"/>
          <w:szCs w:val="28"/>
        </w:rPr>
        <w:lastRenderedPageBreak/>
        <w:t>устанавливаются пунктом 10.2.22 подраздела 10.2 раздела 10 настоящих Правил.</w:t>
      </w:r>
    </w:p>
    <w:p w14:paraId="073C0B27" w14:textId="77777777" w:rsidR="00FD72D1" w:rsidRDefault="00FD72D1" w:rsidP="00FD72D1">
      <w:pPr>
        <w:pStyle w:val="a7"/>
        <w:suppressAutoHyphens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методическими рекомендациями.</w:t>
      </w:r>
    </w:p>
    <w:p w14:paraId="25847BF6" w14:textId="77777777" w:rsidR="00FD72D1" w:rsidRDefault="00FD72D1" w:rsidP="00FD72D1">
      <w:pPr>
        <w:pStyle w:val="a7"/>
        <w:suppressAutoHyphens w:val="0"/>
        <w:spacing w:before="0" w:after="0"/>
        <w:ind w:firstLine="708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Лица, владеющие нестационарными торговыми объектами на основаниях, предусмотренных гражданским законодательством, обязаны осуществлять уборку территории в соответствии с условиями договоров о предоставлении права на размещение нестационарного торгового объекта на территории Новопокровского сельского поселения Новопокровского района, в радиусе 5 метров от размещенного объекта.»</w:t>
      </w:r>
    </w:p>
    <w:p w14:paraId="669446F6" w14:textId="77777777" w:rsidR="00FD72D1" w:rsidRDefault="00FD72D1" w:rsidP="00FD72D1">
      <w:pPr>
        <w:pStyle w:val="a7"/>
        <w:numPr>
          <w:ilvl w:val="0"/>
          <w:numId w:val="3"/>
        </w:numPr>
        <w:suppressAutoHyphens w:val="0"/>
        <w:spacing w:before="0" w:after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Изложить пункт 10.2.3. подраздела 10.2 раздела 10 в новой редакции: </w:t>
      </w:r>
    </w:p>
    <w:p w14:paraId="617326DA" w14:textId="77777777" w:rsidR="00FD72D1" w:rsidRDefault="00FD72D1" w:rsidP="00FD72D1">
      <w:pPr>
        <w:pStyle w:val="a7"/>
        <w:suppressAutoHyphens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«10.2.3. Организации, осуществляющие промышленную деятельность, обязаны</w:t>
      </w:r>
      <w:r>
        <w:rPr>
          <w:sz w:val="28"/>
          <w:szCs w:val="28"/>
          <w:lang w:eastAsia="ru-RU"/>
        </w:rPr>
        <w:t xml:space="preserve"> создавать защитные зеленые полосы, ограждать</w:t>
      </w:r>
      <w:r>
        <w:rPr>
          <w:sz w:val="28"/>
          <w:szCs w:val="28"/>
        </w:rPr>
        <w:t xml:space="preserve"> жилые кварталы от производственных сооружений, благоустраивать и содержать в исправности и чистоте выезды из организации и строек на улицы.».</w:t>
      </w:r>
    </w:p>
    <w:p w14:paraId="19A67115" w14:textId="77777777" w:rsidR="00FD72D1" w:rsidRDefault="00FD72D1" w:rsidP="00FD72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Пункт 10.2.12. подраздела 10.2 раздела 10 </w:t>
      </w:r>
      <w:proofErr w:type="spellStart"/>
      <w:r>
        <w:rPr>
          <w:rFonts w:eastAsia="Times New Roman"/>
        </w:rPr>
        <w:t>изложитьв</w:t>
      </w:r>
      <w:proofErr w:type="spellEnd"/>
      <w:r>
        <w:rPr>
          <w:rFonts w:eastAsia="Times New Roman"/>
        </w:rPr>
        <w:t xml:space="preserve"> новой редакции: </w:t>
      </w:r>
    </w:p>
    <w:p w14:paraId="214CFE15" w14:textId="77777777" w:rsidR="00FD72D1" w:rsidRDefault="00FD72D1" w:rsidP="00FD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«10.2.12.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</w:p>
    <w:p w14:paraId="21BC4219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Собственник жилого дома или части жилого дома обязан обеспечить обращение с твердыми коммунальными отходами путем заключения договора с оператором по обращению с твердыми коммунальными отходами. Под обращением с твердыми коммунальными отходами понимаются сбор, транспортирование, обезвреживание, захоронение твердых коммунальных отходов.</w:t>
      </w:r>
    </w:p>
    <w:p w14:paraId="4E408416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Ответственность за заключение договора на сбор и вывоз твердых коммунальных отходов и мусора с территории частных домовладений возлагается на собственников этих домовладений. В случае отсутствия договора с оператором (непредставления договора уполномоченным лицам), собственники частных домовладений несут ответственность в соответствии с действующим законодательством.</w:t>
      </w:r>
    </w:p>
    <w:p w14:paraId="1C181304" w14:textId="26C89872" w:rsidR="00FD72D1" w:rsidRDefault="00FD72D1" w:rsidP="000C5AAC">
      <w:pPr>
        <w:pStyle w:val="msonormalbullet2gif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 по обращению с твердыми коммунальными отходами.</w:t>
      </w:r>
    </w:p>
    <w:p w14:paraId="629E3DD1" w14:textId="77777777" w:rsidR="00FD72D1" w:rsidRDefault="00FD72D1" w:rsidP="000C5AAC">
      <w:pPr>
        <w:pStyle w:val="msonormalbullet3gif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Собственникам жилого дома или части жилого дома, а также юридическим лицам всех форм собственности, при организации подъездных путей необходимо предусматривать укладку водопропускных труб, для пропуска ливневых вод. Ответственность за содержание и эксплуатацию водопропускных труб возлагается на лиц, указанных выше.».</w:t>
      </w:r>
    </w:p>
    <w:p w14:paraId="6BB6720F" w14:textId="77777777" w:rsidR="00FD72D1" w:rsidRDefault="00FD72D1" w:rsidP="000C5AAC">
      <w:pPr>
        <w:pStyle w:val="msoplaintextbullet1gif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1 абзаца 5 пункта 10.2.22. подраздела 10.2 раздела 10 изложить в новой редакции: </w:t>
      </w:r>
    </w:p>
    <w:p w14:paraId="5142A24F" w14:textId="77777777" w:rsidR="00FD72D1" w:rsidRDefault="00FD72D1" w:rsidP="000C5AAC">
      <w:pPr>
        <w:pStyle w:val="msoplaintextbullet3gi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для индивидуальных жилых домов и домов блокированной застройки –определяет до границы проезжей части улицы;».</w:t>
      </w:r>
    </w:p>
    <w:p w14:paraId="04598A18" w14:textId="77777777" w:rsidR="00FD72D1" w:rsidRDefault="00FD72D1" w:rsidP="000C5A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Пункт 10.3.6 подраздела 10.3 раздела 10 изложить</w:t>
      </w:r>
      <w:r>
        <w:rPr>
          <w:rFonts w:eastAsia="Times New Roman"/>
          <w:bCs/>
        </w:rPr>
        <w:t xml:space="preserve"> в новой редакции</w:t>
      </w:r>
      <w:r>
        <w:rPr>
          <w:rFonts w:eastAsia="Times New Roman"/>
          <w:lang w:eastAsia="ru-RU"/>
        </w:rPr>
        <w:t xml:space="preserve">: </w:t>
      </w:r>
    </w:p>
    <w:p w14:paraId="7A136294" w14:textId="69943E54" w:rsidR="00FD72D1" w:rsidRDefault="00FD72D1" w:rsidP="000C5AAC">
      <w:pPr>
        <w:pStyle w:val="msonormal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«10.3.6. В период вегетации растений</w:t>
      </w:r>
      <w:r w:rsidR="000C5AA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физические, юридические лица и индивидуальные предприниматели помимо уборки в границах, принадлежащих им на праве собственности или ином вещном праве земельных участков, обязаны осуществлять выкос сорной травы на прилегающей территории, определяемой в соответствии с подпунктом 10.2.22.</w:t>
      </w:r>
    </w:p>
    <w:p w14:paraId="54B9B9E1" w14:textId="77777777" w:rsidR="00FD72D1" w:rsidRDefault="00FD72D1" w:rsidP="000C5AAC">
      <w:pPr>
        <w:pStyle w:val="msonormalbullet3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Покос сорной травы осуществляется при достижении высоты 20 см, но не реже одного раза в месяц.».</w:t>
      </w:r>
    </w:p>
    <w:p w14:paraId="741CDF27" w14:textId="77777777" w:rsidR="00FD72D1" w:rsidRDefault="00FD72D1" w:rsidP="000C5A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Раздел 10 подраздел 10.4 дополнить пунктом 10.4.16. следующего содержания:</w:t>
      </w:r>
    </w:p>
    <w:p w14:paraId="12A9C306" w14:textId="77777777" w:rsidR="00FD72D1" w:rsidRDefault="00FD72D1" w:rsidP="000C5AAC">
      <w:pPr>
        <w:pStyle w:val="msonormal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«10.4.16. В зимний период юридические лица и индивидуальные предприниматели обязаны осуществлять очистку от снега подъездных путей на прилегающей территории к объектам производственной деятельности, определяемой в соответствии с подпунктом 10.2.22, а так же стояночные места (при их наличии).</w:t>
      </w:r>
    </w:p>
    <w:p w14:paraId="15AB675E" w14:textId="77777777" w:rsidR="00FD72D1" w:rsidRDefault="00FD72D1" w:rsidP="000C5AAC">
      <w:pPr>
        <w:pStyle w:val="msonormalbullet3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территории от снега осуществляется при достижении высоты сугроба 15 см., периодичность очистки определяется интенсивностью снегопада.»</w:t>
      </w:r>
    </w:p>
    <w:p w14:paraId="6BA93EBD" w14:textId="77777777" w:rsidR="00FD72D1" w:rsidRDefault="00FD72D1" w:rsidP="000C5A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Дополнить раздел 10 подраздел 10.4 пунктом 10.4.17 следующего содержания:</w:t>
      </w:r>
    </w:p>
    <w:p w14:paraId="56D8BE56" w14:textId="77777777" w:rsidR="00FD72D1" w:rsidRDefault="00FD72D1" w:rsidP="000C5AAC">
      <w:pPr>
        <w:pStyle w:val="msonormalbullet1gif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10.4.17. </w:t>
      </w:r>
      <w:r>
        <w:rPr>
          <w:bCs/>
          <w:sz w:val="28"/>
          <w:szCs w:val="28"/>
        </w:rPr>
        <w:t>Порядок выгула домашних животных, отлов домашних животных, умерщвление домашних животных и утилизация (уничтожение) их останков.</w:t>
      </w:r>
    </w:p>
    <w:p w14:paraId="540AD5D0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bookmarkStart w:id="0" w:name="sub_801"/>
      <w:r>
        <w:rPr>
          <w:sz w:val="28"/>
          <w:szCs w:val="28"/>
        </w:rPr>
        <w:t xml:space="preserve">10.4.17.1. </w:t>
      </w:r>
      <w:r>
        <w:rPr>
          <w:bCs/>
          <w:sz w:val="28"/>
          <w:szCs w:val="28"/>
        </w:rPr>
        <w:t>Порядок выгула домашних животных.</w:t>
      </w:r>
    </w:p>
    <w:p w14:paraId="3EB96DF8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 владельцы должны соблюдать следующие требования:</w:t>
      </w:r>
    </w:p>
    <w:bookmarkEnd w:id="0"/>
    <w:p w14:paraId="6ABCA207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1)выводить собак из жилых помещений (домов) и изолированных территорий в общие дворы и на улицу:</w:t>
      </w:r>
    </w:p>
    <w:p w14:paraId="61A0C5B3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-декоративных и охотничьих пород – на коротком поводке (длиной до 5 метров);</w:t>
      </w:r>
    </w:p>
    <w:p w14:paraId="6FCD5817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-служебных, бойцовых и других подобных пород - на коротком поводке (длиной до 3 метров), в наморднике, с номерным знаком на ошейнике (кроме щенков до трехмесячного возраста);</w:t>
      </w:r>
    </w:p>
    <w:p w14:paraId="33B9520F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bookmarkStart w:id="1" w:name="sub_8012"/>
      <w:r>
        <w:rPr>
          <w:sz w:val="28"/>
          <w:szCs w:val="28"/>
        </w:rPr>
        <w:t>2)выгуливать собак,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bookmarkEnd w:id="1"/>
    <w:p w14:paraId="678DCBE9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3)при выгуле собак в другое время их владельцы должны принимать меры к обеспечению тишины;</w:t>
      </w:r>
    </w:p>
    <w:p w14:paraId="45D487E7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4)при отсутствии специальной площадки выгуливание собак допускается на пустырях и в других местах, определенных администрацией Новопокровского сельского поселения Новопокровского района;</w:t>
      </w:r>
    </w:p>
    <w:p w14:paraId="056E9618" w14:textId="77777777" w:rsidR="00FD72D1" w:rsidRDefault="00FD72D1" w:rsidP="00FD72D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10.4.17.2. Отлов безнадзорных животных.</w:t>
      </w:r>
    </w:p>
    <w:p w14:paraId="7E80BCC7" w14:textId="77777777" w:rsidR="00FD72D1" w:rsidRDefault="00FD72D1" w:rsidP="00FD72D1">
      <w:pPr>
        <w:pStyle w:val="msonormalbullet2gif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Безнадзорными животными считаются домашние животные, не находящиеся на содержании владельца и живущие без присмотра. Они подлежат отлову при соблюдении установленного порядка и мер безопасности.</w:t>
      </w:r>
    </w:p>
    <w:p w14:paraId="2BD728FD" w14:textId="77777777" w:rsidR="00FD72D1" w:rsidRDefault="00FD72D1" w:rsidP="00FD72D1">
      <w:pPr>
        <w:pStyle w:val="msonormalbullet2gif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Новопокровского сельского поселения Новопокровского района.</w:t>
      </w:r>
    </w:p>
    <w:p w14:paraId="784C2DC6" w14:textId="77777777" w:rsidR="00FD72D1" w:rsidRDefault="00FD72D1" w:rsidP="00FD72D1">
      <w:pPr>
        <w:pStyle w:val="msonormalbullet3gif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Отлов безнадзорных животных осуществляется посредством заключения договора со специализированной организацией.».</w:t>
      </w:r>
    </w:p>
    <w:p w14:paraId="1D850A28" w14:textId="77777777" w:rsidR="00FD72D1" w:rsidRDefault="00FD72D1" w:rsidP="00FD72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t>Пункт 1 решения Совета Новопокровского сельского поселения Новопокровского района от 28 октября 2021 года № 128 «О внесении изменений и дополнений в решение Совета Новопокровского сельского поселения Новопокровского района от 25 марта 2020 года № 46 «Об утверждении Правил благоустройства территории Новопокровского сельского поселения Новопокровского района» считать утратившим силу.</w:t>
      </w:r>
    </w:p>
    <w:p w14:paraId="13E35283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124FD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4B6A1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F2B95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067DEF4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2BE0F8BB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В.М. Гречушкин</w:t>
      </w:r>
    </w:p>
    <w:p w14:paraId="70B2D95A" w14:textId="77777777" w:rsidR="00FD72D1" w:rsidRDefault="00FD72D1" w:rsidP="00FD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93B7F" w14:textId="77777777" w:rsidR="00842C94" w:rsidRPr="00842C94" w:rsidRDefault="00842C94" w:rsidP="00FD7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842C94" w:rsidRPr="00842C94" w:rsidSect="00842C9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89E9" w14:textId="77777777" w:rsidR="00954046" w:rsidRDefault="00954046" w:rsidP="00842C94">
      <w:pPr>
        <w:spacing w:after="0" w:line="240" w:lineRule="auto"/>
      </w:pPr>
      <w:r>
        <w:separator/>
      </w:r>
    </w:p>
  </w:endnote>
  <w:endnote w:type="continuationSeparator" w:id="0">
    <w:p w14:paraId="15EDC724" w14:textId="77777777" w:rsidR="00954046" w:rsidRDefault="00954046" w:rsidP="0084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3CE5" w14:textId="77777777" w:rsidR="00954046" w:rsidRDefault="00954046" w:rsidP="00842C94">
      <w:pPr>
        <w:spacing w:after="0" w:line="240" w:lineRule="auto"/>
      </w:pPr>
      <w:r>
        <w:separator/>
      </w:r>
    </w:p>
  </w:footnote>
  <w:footnote w:type="continuationSeparator" w:id="0">
    <w:p w14:paraId="0607D878" w14:textId="77777777" w:rsidR="00954046" w:rsidRDefault="00954046" w:rsidP="0084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2477"/>
    </w:sdtPr>
    <w:sdtEndPr>
      <w:rPr>
        <w:rFonts w:ascii="Times New Roman" w:hAnsi="Times New Roman" w:cs="Times New Roman"/>
        <w:sz w:val="28"/>
        <w:szCs w:val="28"/>
      </w:rPr>
    </w:sdtEndPr>
    <w:sdtContent>
      <w:p w14:paraId="5B826009" w14:textId="77777777" w:rsidR="00842C94" w:rsidRPr="00842C94" w:rsidRDefault="006B601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2C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2C94" w:rsidRPr="00842C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2C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9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42C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065EED"/>
    <w:multiLevelType w:val="hybridMultilevel"/>
    <w:tmpl w:val="0226E35A"/>
    <w:lvl w:ilvl="0" w:tplc="7C6CB8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94"/>
    <w:rsid w:val="00031E10"/>
    <w:rsid w:val="00072F11"/>
    <w:rsid w:val="000C5AAC"/>
    <w:rsid w:val="0011596B"/>
    <w:rsid w:val="001D23AC"/>
    <w:rsid w:val="00221810"/>
    <w:rsid w:val="00501EC3"/>
    <w:rsid w:val="00610E91"/>
    <w:rsid w:val="00646031"/>
    <w:rsid w:val="006B6017"/>
    <w:rsid w:val="007C4123"/>
    <w:rsid w:val="008363D1"/>
    <w:rsid w:val="00842C94"/>
    <w:rsid w:val="008B0639"/>
    <w:rsid w:val="00954046"/>
    <w:rsid w:val="00A3039D"/>
    <w:rsid w:val="00A35D3C"/>
    <w:rsid w:val="00B32521"/>
    <w:rsid w:val="00FD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84E2"/>
  <w15:docId w15:val="{2900D320-E5EF-48F5-8C80-33C74D6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C94"/>
  </w:style>
  <w:style w:type="paragraph" w:styleId="1">
    <w:name w:val="heading 1"/>
    <w:basedOn w:val="a"/>
    <w:next w:val="a"/>
    <w:link w:val="10"/>
    <w:rsid w:val="00A35D3C"/>
    <w:pPr>
      <w:keepNext/>
      <w:keepLines/>
      <w:numPr>
        <w:numId w:val="2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35D3C"/>
    <w:pPr>
      <w:keepNext/>
      <w:keepLines/>
      <w:numPr>
        <w:ilvl w:val="1"/>
        <w:numId w:val="2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35D3C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5D3C"/>
    <w:pPr>
      <w:keepNext/>
      <w:keepLines/>
      <w:numPr>
        <w:ilvl w:val="3"/>
        <w:numId w:val="2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5D3C"/>
    <w:pPr>
      <w:keepNext/>
      <w:keepLines/>
      <w:numPr>
        <w:ilvl w:val="4"/>
        <w:numId w:val="2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A35D3C"/>
    <w:pPr>
      <w:keepNext/>
      <w:keepLines/>
      <w:numPr>
        <w:ilvl w:val="5"/>
        <w:numId w:val="2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35D3C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D3C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D3C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C94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842C94"/>
    <w:rPr>
      <w:rFonts w:ascii="Times New Roman" w:hAnsi="Times New Roman" w:cs="Times New Roman"/>
      <w:sz w:val="28"/>
      <w:szCs w:val="28"/>
    </w:rPr>
  </w:style>
  <w:style w:type="paragraph" w:styleId="a5">
    <w:name w:val="Plain Text"/>
    <w:aliases w:val="Знак Знак"/>
    <w:basedOn w:val="a"/>
    <w:link w:val="a6"/>
    <w:uiPriority w:val="99"/>
    <w:rsid w:val="00842C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Знак Знак Знак"/>
    <w:basedOn w:val="a0"/>
    <w:link w:val="a5"/>
    <w:uiPriority w:val="99"/>
    <w:rsid w:val="00842C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842C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Гипертекстовая ссылка"/>
    <w:uiPriority w:val="99"/>
    <w:rsid w:val="00842C94"/>
    <w:rPr>
      <w:color w:val="106BBE"/>
    </w:rPr>
  </w:style>
  <w:style w:type="paragraph" w:styleId="a9">
    <w:name w:val="header"/>
    <w:basedOn w:val="a"/>
    <w:link w:val="aa"/>
    <w:uiPriority w:val="99"/>
    <w:unhideWhenUsed/>
    <w:rsid w:val="0084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C94"/>
  </w:style>
  <w:style w:type="paragraph" w:styleId="ab">
    <w:name w:val="footer"/>
    <w:basedOn w:val="a"/>
    <w:link w:val="ac"/>
    <w:uiPriority w:val="99"/>
    <w:semiHidden/>
    <w:unhideWhenUsed/>
    <w:rsid w:val="0084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2C94"/>
  </w:style>
  <w:style w:type="character" w:customStyle="1" w:styleId="10">
    <w:name w:val="Заголовок 1 Знак"/>
    <w:basedOn w:val="a0"/>
    <w:link w:val="1"/>
    <w:rsid w:val="00A35D3C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35D3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35D3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5D3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5D3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35D3C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5D3C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5D3C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5D3C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customStyle="1" w:styleId="ConsNonformat">
    <w:name w:val="ConsNonformat"/>
    <w:rsid w:val="00A35D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D3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D72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FD72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plaintextbullet1gif">
    <w:name w:val="msoplaintextbullet1.gif"/>
    <w:basedOn w:val="a"/>
    <w:rsid w:val="00FD72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plaintextbullet3gif">
    <w:name w:val="msoplaintextbullet3.gif"/>
    <w:basedOn w:val="a"/>
    <w:rsid w:val="00FD72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1gif">
    <w:name w:val="msonormalbullet1.gif"/>
    <w:basedOn w:val="a"/>
    <w:rsid w:val="00FD72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9F7F-F314-4EDA-854E-C1196B6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2024-02-07T07:26:00Z</cp:lastPrinted>
  <dcterms:created xsi:type="dcterms:W3CDTF">2023-08-03T12:24:00Z</dcterms:created>
  <dcterms:modified xsi:type="dcterms:W3CDTF">2024-02-07T07:32:00Z</dcterms:modified>
</cp:coreProperties>
</file>